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Default="002B4E98" w:rsidP="002B4E98">
      <w:pPr>
        <w:jc w:val="right"/>
        <w:rPr>
          <w:lang w:val="el-GR"/>
        </w:rPr>
      </w:pPr>
      <w:r>
        <w:rPr>
          <w:noProof/>
          <w:lang w:val="el-GR" w:eastAsia="el-GR"/>
        </w:rPr>
        <w:drawing>
          <wp:anchor distT="0" distB="0" distL="114300" distR="114300" simplePos="0" relativeHeight="251658240" behindDoc="1" locked="0" layoutInCell="1" allowOverlap="1">
            <wp:simplePos x="0" y="0"/>
            <wp:positionH relativeFrom="column">
              <wp:posOffset>3657600</wp:posOffset>
            </wp:positionH>
            <wp:positionV relativeFrom="paragraph">
              <wp:posOffset>-706755</wp:posOffset>
            </wp:positionV>
            <wp:extent cx="2247900" cy="2247900"/>
            <wp:effectExtent l="19050" t="0" r="0" b="0"/>
            <wp:wrapTight wrapText="bothSides">
              <wp:wrapPolygon edited="0">
                <wp:start x="-183" y="0"/>
                <wp:lineTo x="-183" y="21417"/>
                <wp:lineTo x="21600" y="21417"/>
                <wp:lineTo x="21600" y="0"/>
                <wp:lineTo x="-183" y="0"/>
              </wp:wrapPolygon>
            </wp:wrapTight>
            <wp:docPr id="3" name="Εικόνα 3" descr="C:\Users\User\Google Drive\ΕΛΛΟΚ\ALLCAN\All.Can-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Google Drive\ΕΛΛΟΚ\ALLCAN\All.Can-logo-black.jpg"/>
                    <pic:cNvPicPr>
                      <a:picLocks noChangeAspect="1" noChangeArrowheads="1"/>
                    </pic:cNvPicPr>
                  </pic:nvPicPr>
                  <pic:blipFill>
                    <a:blip r:embed="rId8"/>
                    <a:srcRect/>
                    <a:stretch>
                      <a:fillRect/>
                    </a:stretch>
                  </pic:blipFill>
                  <pic:spPr bwMode="auto">
                    <a:xfrm>
                      <a:off x="0" y="0"/>
                      <a:ext cx="2247900" cy="2247900"/>
                    </a:xfrm>
                    <a:prstGeom prst="rect">
                      <a:avLst/>
                    </a:prstGeom>
                    <a:noFill/>
                    <a:ln w="9525">
                      <a:noFill/>
                      <a:miter lim="800000"/>
                      <a:headEnd/>
                      <a:tailEnd/>
                    </a:ln>
                  </pic:spPr>
                </pic:pic>
              </a:graphicData>
            </a:graphic>
          </wp:anchor>
        </w:drawing>
      </w:r>
    </w:p>
    <w:p w:rsidR="002B4E98" w:rsidRPr="002B4E98" w:rsidRDefault="002B4E98" w:rsidP="002B4E98">
      <w:pPr>
        <w:rPr>
          <w:lang w:val="el-GR"/>
        </w:rPr>
      </w:pPr>
      <w:r>
        <w:rPr>
          <w:lang w:val="el-GR"/>
        </w:rPr>
        <w:t>ΑΘΗΝΑ 18 Φεβρουαρίου 2019</w:t>
      </w:r>
    </w:p>
    <w:p w:rsidR="002B4E98" w:rsidRDefault="002B4E98" w:rsidP="002B4E98">
      <w:pPr>
        <w:jc w:val="both"/>
        <w:rPr>
          <w:rFonts w:cs="Calibri"/>
          <w:sz w:val="32"/>
          <w:szCs w:val="32"/>
          <w:lang w:val="el-GR"/>
        </w:rPr>
      </w:pPr>
    </w:p>
    <w:p w:rsidR="002B4E98" w:rsidRPr="000A28CD" w:rsidRDefault="002B4E98" w:rsidP="002B4E98">
      <w:pPr>
        <w:jc w:val="both"/>
        <w:rPr>
          <w:rFonts w:cs="Calibri"/>
          <w:sz w:val="36"/>
          <w:szCs w:val="36"/>
          <w:u w:val="single"/>
          <w:lang w:val="el-GR"/>
        </w:rPr>
      </w:pPr>
      <w:r w:rsidRPr="000A28CD">
        <w:rPr>
          <w:rFonts w:cs="Calibri"/>
          <w:b/>
          <w:sz w:val="36"/>
          <w:szCs w:val="36"/>
          <w:u w:val="single"/>
          <w:lang w:val="el-GR"/>
        </w:rPr>
        <w:t>ΔΕΛΤΙΟ ΤΥΠΟΥ</w:t>
      </w:r>
      <w:r w:rsidRPr="000A28CD">
        <w:rPr>
          <w:rFonts w:cs="Calibri"/>
          <w:sz w:val="36"/>
          <w:szCs w:val="36"/>
          <w:u w:val="single"/>
          <w:lang w:val="el-GR"/>
        </w:rPr>
        <w:t xml:space="preserve">   </w:t>
      </w:r>
    </w:p>
    <w:p w:rsidR="002B4E98" w:rsidRDefault="002B4E98" w:rsidP="002B4E98">
      <w:pPr>
        <w:jc w:val="center"/>
        <w:rPr>
          <w:rFonts w:cs="Calibri"/>
          <w:b/>
          <w:sz w:val="32"/>
          <w:szCs w:val="32"/>
        </w:rPr>
      </w:pPr>
    </w:p>
    <w:p w:rsidR="000A28CD" w:rsidRPr="000A28CD" w:rsidRDefault="000A28CD" w:rsidP="002B4E98">
      <w:pPr>
        <w:jc w:val="center"/>
        <w:rPr>
          <w:rFonts w:cs="Calibri"/>
          <w:b/>
          <w:sz w:val="32"/>
          <w:szCs w:val="32"/>
        </w:rPr>
      </w:pPr>
    </w:p>
    <w:p w:rsidR="002B4E98" w:rsidRPr="000A28CD" w:rsidRDefault="002B4E98" w:rsidP="002B4E98">
      <w:pPr>
        <w:jc w:val="center"/>
        <w:rPr>
          <w:rFonts w:cs="Calibri"/>
          <w:b/>
          <w:color w:val="0070C0"/>
          <w:sz w:val="32"/>
          <w:szCs w:val="32"/>
          <w:lang w:val="el-GR"/>
        </w:rPr>
      </w:pPr>
      <w:r w:rsidRPr="000A28CD">
        <w:rPr>
          <w:rFonts w:cs="Calibri"/>
          <w:b/>
          <w:color w:val="0070C0"/>
          <w:sz w:val="32"/>
          <w:szCs w:val="32"/>
          <w:lang w:val="el-GR"/>
        </w:rPr>
        <w:t>ΣΥΜΜΕΤΟΧΗ ΤΗΣ ΕΛΛΗΝΙΚΗΣ ΟΜΟΣΠΟΝΔΙΑΣ ΚΑΡΚΙΝΟΥ</w:t>
      </w:r>
    </w:p>
    <w:p w:rsidR="002B4E98" w:rsidRPr="000A28CD" w:rsidRDefault="002B4E98" w:rsidP="002B4E98">
      <w:pPr>
        <w:jc w:val="center"/>
        <w:rPr>
          <w:rFonts w:cs="Calibri"/>
          <w:b/>
          <w:color w:val="0070C0"/>
          <w:sz w:val="32"/>
          <w:szCs w:val="32"/>
          <w:lang w:val="el-GR"/>
        </w:rPr>
      </w:pPr>
      <w:r w:rsidRPr="000A28CD">
        <w:rPr>
          <w:rFonts w:cs="Calibri"/>
          <w:b/>
          <w:color w:val="0070C0"/>
          <w:sz w:val="32"/>
          <w:szCs w:val="32"/>
          <w:lang w:val="el-GR"/>
        </w:rPr>
        <w:t xml:space="preserve">ΣΤΗ ΔΙΕΘΝΗ ΠΡΩΤΟΒΟΥΛΙΑ </w:t>
      </w:r>
      <w:r w:rsidRPr="000A28CD">
        <w:rPr>
          <w:rFonts w:cs="Calibri"/>
          <w:b/>
          <w:color w:val="0070C0"/>
          <w:sz w:val="32"/>
          <w:szCs w:val="32"/>
        </w:rPr>
        <w:t>All</w:t>
      </w:r>
      <w:r w:rsidRPr="000A28CD">
        <w:rPr>
          <w:rFonts w:cs="Calibri"/>
          <w:b/>
          <w:color w:val="0070C0"/>
          <w:sz w:val="32"/>
          <w:szCs w:val="32"/>
          <w:lang w:val="el-GR"/>
        </w:rPr>
        <w:t>.</w:t>
      </w:r>
      <w:r w:rsidRPr="000A28CD">
        <w:rPr>
          <w:rFonts w:cs="Calibri"/>
          <w:b/>
          <w:color w:val="0070C0"/>
          <w:sz w:val="32"/>
          <w:szCs w:val="32"/>
        </w:rPr>
        <w:t>Can</w:t>
      </w:r>
    </w:p>
    <w:p w:rsidR="002B4E98" w:rsidRPr="000A28CD" w:rsidRDefault="002B4E98" w:rsidP="002B4E98">
      <w:pPr>
        <w:jc w:val="center"/>
        <w:rPr>
          <w:rFonts w:cs="Calibri"/>
          <w:b/>
          <w:color w:val="0070C0"/>
          <w:sz w:val="32"/>
          <w:szCs w:val="32"/>
          <w:lang w:val="el-GR"/>
        </w:rPr>
      </w:pPr>
      <w:r w:rsidRPr="000A28CD">
        <w:rPr>
          <w:rFonts w:cs="Calibri"/>
          <w:b/>
          <w:color w:val="0070C0"/>
          <w:sz w:val="32"/>
          <w:szCs w:val="32"/>
          <w:lang w:val="el-GR"/>
        </w:rPr>
        <w:t>ΓΙΑ ΤΗ ΒΕΛΤΙΩΣΗ ΤΗΣ ΟΓΚΟΛΟΓΙΚΗΣ ΠΕΡΙΘΑΛΨΗΣ</w:t>
      </w:r>
    </w:p>
    <w:p w:rsidR="002B4E98" w:rsidRDefault="002B4E98" w:rsidP="002B4E98">
      <w:pPr>
        <w:jc w:val="both"/>
        <w:rPr>
          <w:rFonts w:cs="Calibri"/>
          <w:sz w:val="24"/>
          <w:szCs w:val="24"/>
          <w:lang w:val="el-GR"/>
        </w:rPr>
      </w:pPr>
    </w:p>
    <w:p w:rsidR="002B4E98" w:rsidRPr="002B4E98" w:rsidRDefault="002B4E98" w:rsidP="002B4E98">
      <w:pPr>
        <w:jc w:val="both"/>
        <w:rPr>
          <w:rFonts w:cs="Calibri"/>
          <w:sz w:val="24"/>
          <w:szCs w:val="24"/>
          <w:lang w:val="el-GR"/>
        </w:rPr>
      </w:pPr>
      <w:r w:rsidRPr="002B4E98">
        <w:rPr>
          <w:rFonts w:cs="Calibri"/>
          <w:sz w:val="24"/>
          <w:szCs w:val="24"/>
          <w:lang w:val="el-GR"/>
        </w:rPr>
        <w:t xml:space="preserve">Ως εκπρόσωποι των ασθενών με καρκίνο στη χώρα μας, στην </w:t>
      </w:r>
      <w:r w:rsidRPr="002B4E98">
        <w:rPr>
          <w:rFonts w:cs="Calibri"/>
          <w:b/>
          <w:sz w:val="24"/>
          <w:szCs w:val="24"/>
          <w:lang w:val="el-GR"/>
        </w:rPr>
        <w:t>Ελληνική Ομοσπονδία Καρκίνου</w:t>
      </w:r>
      <w:r w:rsidRPr="002B4E98">
        <w:rPr>
          <w:rFonts w:cs="Calibri"/>
          <w:sz w:val="24"/>
          <w:szCs w:val="24"/>
          <w:lang w:val="el-GR"/>
        </w:rPr>
        <w:t xml:space="preserve"> θεωρούμε υποχρέωσή μας να παρεμβαίνουμε ενεργά και να συμβάλουμε, όσο αυτό είναι δυνατόν, στη διαμόρφωση πολιτικών για τη βελτίωση της παρεχόμενης περίθαλψης και της φροντίδας, σύμφωνα με όσα είναι σημαντικά για τους ασθενείς, στη διασφάλιση των δικαιωμάτων τους και στην αποτελεσματική κατανομή των διαθέσιμων πόρων σε όλα τα στάδια του ελέγχου του καρκίνου. </w:t>
      </w:r>
    </w:p>
    <w:p w:rsidR="002B4E98" w:rsidRPr="002B4E98" w:rsidRDefault="002B4E98" w:rsidP="002B4E98">
      <w:pPr>
        <w:jc w:val="both"/>
        <w:rPr>
          <w:sz w:val="24"/>
          <w:szCs w:val="24"/>
          <w:lang w:val="el-GR"/>
        </w:rPr>
      </w:pPr>
      <w:r w:rsidRPr="002B4E98">
        <w:rPr>
          <w:sz w:val="24"/>
          <w:szCs w:val="24"/>
          <w:lang w:val="el-GR"/>
        </w:rPr>
        <w:t xml:space="preserve">Με το αυξανόμενο βάρος του καρκίνου και των οικονομικών πιέσεων στα συστήματα υγείας, είναι επείγουσα </w:t>
      </w:r>
      <w:r w:rsidRPr="002B4E98">
        <w:rPr>
          <w:b/>
          <w:sz w:val="24"/>
          <w:szCs w:val="24"/>
          <w:lang w:val="el-GR"/>
        </w:rPr>
        <w:t>η ανάγκη για μείω</w:t>
      </w:r>
      <w:r>
        <w:rPr>
          <w:b/>
          <w:sz w:val="24"/>
          <w:szCs w:val="24"/>
          <w:lang w:val="el-GR"/>
        </w:rPr>
        <w:t>ση της αναποτελεσματικότητας</w:t>
      </w:r>
      <w:r w:rsidRPr="002B4E98">
        <w:rPr>
          <w:b/>
          <w:sz w:val="24"/>
          <w:szCs w:val="24"/>
          <w:lang w:val="el-GR"/>
        </w:rPr>
        <w:t xml:space="preserve"> και για β</w:t>
      </w:r>
      <w:r>
        <w:rPr>
          <w:b/>
          <w:sz w:val="24"/>
          <w:szCs w:val="24"/>
          <w:lang w:val="el-GR"/>
        </w:rPr>
        <w:t>ελτίωση των εκβάσεων της ογκολογικής περίθαλψης</w:t>
      </w:r>
      <w:r w:rsidR="00370656">
        <w:rPr>
          <w:b/>
          <w:sz w:val="24"/>
          <w:szCs w:val="24"/>
          <w:lang w:val="el-GR"/>
        </w:rPr>
        <w:t>,</w:t>
      </w:r>
      <w:r w:rsidRPr="002B4E98">
        <w:rPr>
          <w:sz w:val="24"/>
          <w:szCs w:val="24"/>
          <w:lang w:val="el-GR"/>
        </w:rPr>
        <w:t xml:space="preserve"> με τη συνεργασία όλων των ενδιαφερόμενων μερών </w:t>
      </w:r>
      <w:r w:rsidR="00370656">
        <w:rPr>
          <w:b/>
          <w:sz w:val="24"/>
          <w:szCs w:val="24"/>
          <w:lang w:val="el-GR"/>
        </w:rPr>
        <w:t>έχοντας πάντα τους ασθενείς</w:t>
      </w:r>
      <w:r w:rsidRPr="002B4E98">
        <w:rPr>
          <w:b/>
          <w:sz w:val="24"/>
          <w:szCs w:val="24"/>
          <w:lang w:val="el-GR"/>
        </w:rPr>
        <w:t xml:space="preserve"> και αυτά που ε</w:t>
      </w:r>
      <w:r w:rsidR="00370656">
        <w:rPr>
          <w:b/>
          <w:sz w:val="24"/>
          <w:szCs w:val="24"/>
          <w:lang w:val="el-GR"/>
        </w:rPr>
        <w:t>ίναι σημαντικά γι αυτούς</w:t>
      </w:r>
      <w:r w:rsidRPr="002B4E98">
        <w:rPr>
          <w:b/>
          <w:sz w:val="24"/>
          <w:szCs w:val="24"/>
          <w:lang w:val="el-GR"/>
        </w:rPr>
        <w:t xml:space="preserve"> στο επίκεντρο</w:t>
      </w:r>
      <w:r w:rsidRPr="002B4E98">
        <w:rPr>
          <w:sz w:val="24"/>
          <w:szCs w:val="24"/>
          <w:lang w:val="el-GR"/>
        </w:rPr>
        <w:t xml:space="preserve">. </w:t>
      </w:r>
    </w:p>
    <w:p w:rsidR="002B4E98" w:rsidRPr="002B4E98" w:rsidRDefault="002B4E98" w:rsidP="002B4E98">
      <w:pPr>
        <w:shd w:val="clear" w:color="auto" w:fill="FFFFFF"/>
        <w:spacing w:after="0"/>
        <w:jc w:val="both"/>
        <w:textAlignment w:val="baseline"/>
        <w:rPr>
          <w:rFonts w:eastAsia="Times New Roman" w:cs="Arial"/>
          <w:sz w:val="24"/>
          <w:szCs w:val="24"/>
          <w:lang w:val="el-GR" w:eastAsia="el-GR"/>
        </w:rPr>
      </w:pPr>
      <w:r w:rsidRPr="002B4E98">
        <w:rPr>
          <w:rFonts w:eastAsia="Times New Roman" w:cs="Arial"/>
          <w:sz w:val="24"/>
          <w:szCs w:val="24"/>
          <w:lang w:val="el-GR" w:eastAsia="el-GR"/>
        </w:rPr>
        <w:t xml:space="preserve">Στο πλαίσιο αυτό εντάσσεται και η συμμετοχή μας στη </w:t>
      </w:r>
      <w:r w:rsidRPr="002B4E98">
        <w:rPr>
          <w:rFonts w:eastAsia="Times New Roman" w:cs="Arial"/>
          <w:b/>
          <w:sz w:val="24"/>
          <w:szCs w:val="24"/>
          <w:lang w:val="el-GR" w:eastAsia="el-GR"/>
        </w:rPr>
        <w:t>διεθνή– διεπιστημονική πλατφόρμα διαλόγου</w:t>
      </w:r>
      <w:r w:rsidR="00370656">
        <w:rPr>
          <w:rFonts w:eastAsia="Times New Roman" w:cs="Arial"/>
          <w:b/>
          <w:sz w:val="24"/>
          <w:szCs w:val="24"/>
          <w:lang w:val="el-GR" w:eastAsia="el-GR"/>
        </w:rPr>
        <w:t xml:space="preserve"> </w:t>
      </w:r>
      <w:r w:rsidRPr="002B4E98">
        <w:rPr>
          <w:rFonts w:eastAsia="Times New Roman" w:cs="Arial"/>
          <w:b/>
          <w:sz w:val="24"/>
          <w:szCs w:val="24"/>
          <w:lang w:eastAsia="el-GR"/>
        </w:rPr>
        <w:t>All</w:t>
      </w:r>
      <w:r w:rsidRPr="002B4E98">
        <w:rPr>
          <w:rFonts w:eastAsia="Times New Roman" w:cs="Arial"/>
          <w:b/>
          <w:sz w:val="24"/>
          <w:szCs w:val="24"/>
          <w:lang w:val="el-GR" w:eastAsia="el-GR"/>
        </w:rPr>
        <w:t>.</w:t>
      </w:r>
      <w:r w:rsidRPr="002B4E98">
        <w:rPr>
          <w:rFonts w:eastAsia="Times New Roman" w:cs="Arial"/>
          <w:b/>
          <w:sz w:val="24"/>
          <w:szCs w:val="24"/>
          <w:lang w:eastAsia="el-GR"/>
        </w:rPr>
        <w:t>Can</w:t>
      </w:r>
      <w:r w:rsidRPr="002B4E98">
        <w:rPr>
          <w:rFonts w:eastAsia="Times New Roman" w:cs="Arial"/>
          <w:sz w:val="24"/>
          <w:szCs w:val="24"/>
          <w:lang w:val="el-GR" w:eastAsia="el-GR"/>
        </w:rPr>
        <w:t xml:space="preserve">, η οποία συγκεντρώνει μεγάλο αριθμό Ευρωπαϊκών θεσμικών και ακαδημαϊκών φορέων, επιστημονικών ιατρικών εταιρειών, μελών της ογκολογικής και ερευνητικής κοινότητας, εκπροσώπους κορυφαίων οργανώσεων ασθενών, και της φαρμακευτικής βιομηχανίας. </w:t>
      </w:r>
    </w:p>
    <w:p w:rsidR="002B4E98" w:rsidRPr="000A28CD" w:rsidRDefault="002B4E98" w:rsidP="000A28CD">
      <w:pPr>
        <w:shd w:val="clear" w:color="auto" w:fill="FFFFFF"/>
        <w:spacing w:after="0"/>
        <w:jc w:val="both"/>
        <w:textAlignment w:val="baseline"/>
        <w:rPr>
          <w:rFonts w:eastAsia="Times New Roman" w:cs="Arial"/>
          <w:sz w:val="24"/>
          <w:szCs w:val="24"/>
          <w:lang w:val="el-GR" w:eastAsia="el-GR"/>
        </w:rPr>
      </w:pPr>
      <w:r w:rsidRPr="002B4E98">
        <w:rPr>
          <w:rFonts w:eastAsia="Times New Roman" w:cs="Arial"/>
          <w:sz w:val="24"/>
          <w:szCs w:val="24"/>
          <w:lang w:val="el-GR" w:eastAsia="el-GR"/>
        </w:rPr>
        <w:t>Οι δράσεις της πλατφόρμας αναπτύσσονται  τόσο σε διεθνές και Ευρωπαϊκό επίπεδο, όσο και σε εθνικό, προκειμένου να λαμβάνο</w:t>
      </w:r>
      <w:r w:rsidR="00370656">
        <w:rPr>
          <w:rFonts w:eastAsia="Times New Roman" w:cs="Arial"/>
          <w:sz w:val="24"/>
          <w:szCs w:val="24"/>
          <w:lang w:val="el-GR" w:eastAsia="el-GR"/>
        </w:rPr>
        <w:t>νται υπόψη οι κοινές ανάγκες, αλλά</w:t>
      </w:r>
      <w:r w:rsidRPr="002B4E98">
        <w:rPr>
          <w:rFonts w:eastAsia="Times New Roman" w:cs="Arial"/>
          <w:sz w:val="24"/>
          <w:szCs w:val="24"/>
          <w:lang w:val="el-GR" w:eastAsia="el-GR"/>
        </w:rPr>
        <w:t xml:space="preserve"> και οι επιμέρους διαφορές, που παρατηρούνται από χώρα σε χώρα εντός της ΕΕ και παγκοσμίως.</w:t>
      </w:r>
    </w:p>
    <w:p w:rsidR="002B4E98" w:rsidRPr="002B4E98" w:rsidRDefault="002B4E98" w:rsidP="002B4E98">
      <w:pPr>
        <w:jc w:val="both"/>
        <w:rPr>
          <w:sz w:val="24"/>
          <w:szCs w:val="24"/>
          <w:lang w:val="el-GR"/>
        </w:rPr>
      </w:pPr>
      <w:r w:rsidRPr="002B4E98">
        <w:rPr>
          <w:sz w:val="24"/>
          <w:szCs w:val="24"/>
          <w:lang w:val="el-GR"/>
        </w:rPr>
        <w:lastRenderedPageBreak/>
        <w:t>Με δεδομένο</w:t>
      </w:r>
      <w:r w:rsidRPr="002B4E98">
        <w:rPr>
          <w:b/>
          <w:sz w:val="24"/>
          <w:szCs w:val="24"/>
          <w:lang w:val="el-GR"/>
        </w:rPr>
        <w:t xml:space="preserve"> ότι οι στόχοι της πρωτοβουλίας </w:t>
      </w:r>
      <w:r w:rsidRPr="002B4E98">
        <w:rPr>
          <w:b/>
          <w:sz w:val="24"/>
          <w:szCs w:val="24"/>
        </w:rPr>
        <w:t>All</w:t>
      </w:r>
      <w:r w:rsidRPr="002B4E98">
        <w:rPr>
          <w:b/>
          <w:sz w:val="24"/>
          <w:szCs w:val="24"/>
          <w:lang w:val="el-GR"/>
        </w:rPr>
        <w:t>.</w:t>
      </w:r>
      <w:r w:rsidRPr="002B4E98">
        <w:rPr>
          <w:b/>
          <w:sz w:val="24"/>
          <w:szCs w:val="24"/>
        </w:rPr>
        <w:t>Can</w:t>
      </w:r>
      <w:r w:rsidRPr="002B4E98">
        <w:rPr>
          <w:b/>
          <w:sz w:val="24"/>
          <w:szCs w:val="24"/>
          <w:lang w:val="el-GR"/>
        </w:rPr>
        <w:t xml:space="preserve"> βρίσκονται σε αρμονία και πλήρη σύμπλευση με το όραμα και την αποστολή της ΕΛΛΟΚ, αποτελεί ιδιαίτερης σημασίας πρόκληση για εμάς, η δημιουργία της Ελληνικής πλατφόρμας διαλόγου</w:t>
      </w:r>
      <w:r w:rsidR="00370656">
        <w:rPr>
          <w:b/>
          <w:sz w:val="24"/>
          <w:szCs w:val="24"/>
          <w:lang w:val="el-GR"/>
        </w:rPr>
        <w:t xml:space="preserve"> </w:t>
      </w:r>
      <w:r w:rsidRPr="002B4E98">
        <w:rPr>
          <w:b/>
          <w:sz w:val="24"/>
          <w:szCs w:val="24"/>
        </w:rPr>
        <w:t>All</w:t>
      </w:r>
      <w:r w:rsidRPr="002B4E98">
        <w:rPr>
          <w:b/>
          <w:sz w:val="24"/>
          <w:szCs w:val="24"/>
          <w:lang w:val="el-GR"/>
        </w:rPr>
        <w:t>.</w:t>
      </w:r>
      <w:r w:rsidRPr="002B4E98">
        <w:rPr>
          <w:b/>
          <w:sz w:val="24"/>
          <w:szCs w:val="24"/>
        </w:rPr>
        <w:t>Can</w:t>
      </w:r>
      <w:r w:rsidRPr="002B4E98">
        <w:rPr>
          <w:b/>
          <w:sz w:val="24"/>
          <w:szCs w:val="24"/>
          <w:lang w:val="el-GR"/>
        </w:rPr>
        <w:t xml:space="preserve">. </w:t>
      </w:r>
      <w:r w:rsidRPr="002B4E98">
        <w:rPr>
          <w:sz w:val="24"/>
          <w:szCs w:val="24"/>
          <w:lang w:val="el-GR"/>
        </w:rPr>
        <w:t xml:space="preserve">Φιλοδοξούμε να αποτελέσει τη βάση για ανοικτό εποικοδομητικό διάλογο μεταξύ όλων των ενδιαφερομένων μερών για την αναβάθμιση της ογκολογικής περίθαλψης και φροντίδας που παρέχεται στους ασθενείς με καρκίνο. </w:t>
      </w:r>
    </w:p>
    <w:p w:rsidR="002B4E98" w:rsidRPr="002B4E98" w:rsidRDefault="002B4E98" w:rsidP="002B4E98">
      <w:pPr>
        <w:shd w:val="clear" w:color="auto" w:fill="FFFFFF"/>
        <w:spacing w:after="0"/>
        <w:jc w:val="both"/>
        <w:textAlignment w:val="baseline"/>
        <w:rPr>
          <w:rFonts w:eastAsia="Times New Roman" w:cs="Arial"/>
          <w:b/>
          <w:sz w:val="24"/>
          <w:szCs w:val="24"/>
          <w:lang w:val="el-GR" w:eastAsia="el-GR"/>
        </w:rPr>
      </w:pPr>
    </w:p>
    <w:p w:rsidR="002B4E98" w:rsidRPr="002B4E98" w:rsidRDefault="002B4E98" w:rsidP="002B4E98">
      <w:pPr>
        <w:shd w:val="clear" w:color="auto" w:fill="FFFFFF"/>
        <w:spacing w:after="0"/>
        <w:jc w:val="both"/>
        <w:textAlignment w:val="baseline"/>
        <w:rPr>
          <w:rFonts w:eastAsia="Times New Roman" w:cs="Arial"/>
          <w:b/>
          <w:sz w:val="24"/>
          <w:szCs w:val="24"/>
          <w:lang w:val="el-GR" w:eastAsia="el-GR"/>
        </w:rPr>
      </w:pPr>
      <w:r w:rsidRPr="002B4E98">
        <w:rPr>
          <w:rFonts w:eastAsia="Times New Roman" w:cs="Arial"/>
          <w:b/>
          <w:sz w:val="24"/>
          <w:szCs w:val="24"/>
          <w:lang w:val="el-GR" w:eastAsia="el-GR"/>
        </w:rPr>
        <w:t xml:space="preserve">Οι κοινές μας προτεραιότητες επικεντρώνονται: </w:t>
      </w:r>
    </w:p>
    <w:p w:rsidR="002B4E98" w:rsidRPr="002B4E98" w:rsidRDefault="002B4E98" w:rsidP="002B4E98">
      <w:pPr>
        <w:shd w:val="clear" w:color="auto" w:fill="FFFFFF"/>
        <w:spacing w:after="0"/>
        <w:jc w:val="both"/>
        <w:textAlignment w:val="baseline"/>
        <w:rPr>
          <w:rFonts w:eastAsia="Times New Roman" w:cs="Arial"/>
          <w:b/>
          <w:sz w:val="24"/>
          <w:szCs w:val="24"/>
          <w:lang w:val="el-GR" w:eastAsia="el-GR"/>
        </w:rPr>
      </w:pPr>
    </w:p>
    <w:p w:rsidR="002B4E98" w:rsidRPr="002B4E98" w:rsidRDefault="002B4E98" w:rsidP="002B4E98">
      <w:pPr>
        <w:pStyle w:val="a6"/>
        <w:numPr>
          <w:ilvl w:val="0"/>
          <w:numId w:val="1"/>
        </w:numPr>
        <w:shd w:val="clear" w:color="auto" w:fill="FFFFFF"/>
        <w:spacing w:after="0"/>
        <w:jc w:val="both"/>
        <w:textAlignment w:val="baseline"/>
        <w:rPr>
          <w:rFonts w:eastAsia="Times New Roman" w:cs="Arial"/>
          <w:sz w:val="24"/>
          <w:szCs w:val="24"/>
          <w:lang w:eastAsia="el-GR"/>
        </w:rPr>
      </w:pPr>
      <w:r w:rsidRPr="002B4E98">
        <w:rPr>
          <w:rFonts w:eastAsia="Times New Roman" w:cs="Arial"/>
          <w:sz w:val="24"/>
          <w:szCs w:val="24"/>
          <w:lang w:eastAsia="el-GR"/>
        </w:rPr>
        <w:t>Στον εντοπισμό των «ανεπαρκειών» στον έλεγχο του καρκίνο</w:t>
      </w:r>
    </w:p>
    <w:p w:rsidR="002B4E98" w:rsidRPr="002B4E98" w:rsidRDefault="002B4E98" w:rsidP="002B4E98">
      <w:pPr>
        <w:pStyle w:val="a6"/>
        <w:numPr>
          <w:ilvl w:val="0"/>
          <w:numId w:val="1"/>
        </w:numPr>
        <w:shd w:val="clear" w:color="auto" w:fill="FFFFFF"/>
        <w:spacing w:after="0"/>
        <w:jc w:val="both"/>
        <w:textAlignment w:val="baseline"/>
        <w:rPr>
          <w:rFonts w:eastAsia="Times New Roman" w:cs="Arial"/>
          <w:sz w:val="24"/>
          <w:szCs w:val="24"/>
          <w:lang w:eastAsia="el-GR"/>
        </w:rPr>
      </w:pPr>
      <w:r w:rsidRPr="002B4E98">
        <w:rPr>
          <w:rFonts w:eastAsia="Times New Roman" w:cs="Arial"/>
          <w:sz w:val="24"/>
          <w:szCs w:val="24"/>
          <w:lang w:eastAsia="el-GR"/>
        </w:rPr>
        <w:t xml:space="preserve">Στη διαμόρφωση προτάσεων, δυνητικών λύσεων και εργαλείων για αποτελεσματικότερη αξιοποίηση των διαθέσιμων πόρων σε τομείς προστιθέμενης αξίας για τους ασθενείς. </w:t>
      </w:r>
    </w:p>
    <w:p w:rsidR="002B4E98" w:rsidRPr="002B4E98" w:rsidRDefault="002B4E98" w:rsidP="002B4E98">
      <w:pPr>
        <w:pStyle w:val="a6"/>
        <w:numPr>
          <w:ilvl w:val="0"/>
          <w:numId w:val="1"/>
        </w:numPr>
        <w:shd w:val="clear" w:color="auto" w:fill="FFFFFF"/>
        <w:spacing w:after="0"/>
        <w:jc w:val="both"/>
        <w:textAlignment w:val="baseline"/>
        <w:rPr>
          <w:rFonts w:eastAsia="Times New Roman" w:cs="Arial"/>
          <w:sz w:val="24"/>
          <w:szCs w:val="24"/>
          <w:lang w:eastAsia="el-GR"/>
        </w:rPr>
      </w:pPr>
      <w:r w:rsidRPr="002B4E98">
        <w:rPr>
          <w:rFonts w:eastAsia="Times New Roman" w:cs="Arial"/>
          <w:sz w:val="24"/>
          <w:szCs w:val="24"/>
          <w:lang w:eastAsia="el-GR"/>
        </w:rPr>
        <w:t>Στο σχεδιασμό πολιτικών για τον καρκίνο με βάση τις ανάγκες και τις προτιμήσεις των ασθενών</w:t>
      </w:r>
    </w:p>
    <w:p w:rsidR="002B4E98" w:rsidRPr="002B4E98" w:rsidRDefault="002B4E98" w:rsidP="002B4E98">
      <w:pPr>
        <w:pStyle w:val="a6"/>
        <w:numPr>
          <w:ilvl w:val="0"/>
          <w:numId w:val="1"/>
        </w:numPr>
        <w:shd w:val="clear" w:color="auto" w:fill="FFFFFF"/>
        <w:spacing w:after="0"/>
        <w:jc w:val="both"/>
        <w:textAlignment w:val="baseline"/>
        <w:rPr>
          <w:rFonts w:eastAsia="Times New Roman" w:cs="Arial"/>
          <w:sz w:val="24"/>
          <w:szCs w:val="24"/>
          <w:lang w:eastAsia="el-GR"/>
        </w:rPr>
      </w:pPr>
      <w:r w:rsidRPr="002B4E98">
        <w:rPr>
          <w:sz w:val="24"/>
          <w:szCs w:val="24"/>
        </w:rPr>
        <w:t>Στη συλλογή και επεξεργασία δεδομένων ώστε η γνώση για τις αιτίες των προβλημάτων, τις ανάγκες των ασθενών και την αποτελεσματικότητα των θεραπειών, να βασίζονται στη</w:t>
      </w:r>
      <w:r w:rsidR="00370656">
        <w:rPr>
          <w:sz w:val="24"/>
          <w:szCs w:val="24"/>
        </w:rPr>
        <w:t>ν</w:t>
      </w:r>
      <w:r w:rsidRPr="002B4E98">
        <w:rPr>
          <w:sz w:val="24"/>
          <w:szCs w:val="24"/>
        </w:rPr>
        <w:t xml:space="preserve"> τεκμηρίωση. </w:t>
      </w:r>
    </w:p>
    <w:p w:rsidR="002B4E98" w:rsidRPr="002B4E98" w:rsidRDefault="002B4E98" w:rsidP="002B4E98">
      <w:pPr>
        <w:pStyle w:val="a6"/>
        <w:numPr>
          <w:ilvl w:val="0"/>
          <w:numId w:val="1"/>
        </w:numPr>
        <w:shd w:val="clear" w:color="auto" w:fill="FFFFFF"/>
        <w:spacing w:after="0"/>
        <w:jc w:val="both"/>
        <w:textAlignment w:val="baseline"/>
        <w:rPr>
          <w:rFonts w:eastAsia="Times New Roman" w:cs="Arial"/>
          <w:sz w:val="24"/>
          <w:szCs w:val="24"/>
          <w:lang w:eastAsia="el-GR"/>
        </w:rPr>
      </w:pPr>
      <w:r w:rsidRPr="002B4E98">
        <w:rPr>
          <w:sz w:val="24"/>
          <w:szCs w:val="24"/>
        </w:rPr>
        <w:t xml:space="preserve">Στην ανάδειξη και τον προσδιορισμό της αξίας της καινοτομίας στην ογκολογία για τους ασθενείς, η οποία πρέπει να είναι διαθέσιμη σε όλους, όταν και </w:t>
      </w:r>
      <w:r w:rsidR="00370656">
        <w:rPr>
          <w:sz w:val="24"/>
          <w:szCs w:val="24"/>
        </w:rPr>
        <w:t xml:space="preserve">για </w:t>
      </w:r>
      <w:r w:rsidRPr="002B4E98">
        <w:rPr>
          <w:sz w:val="24"/>
          <w:szCs w:val="24"/>
        </w:rPr>
        <w:t>όσο την χρειάζονται και σε προσιτές τιμές</w:t>
      </w:r>
    </w:p>
    <w:p w:rsidR="002B4E98" w:rsidRPr="002B4E98" w:rsidRDefault="002B4E98" w:rsidP="002B4E98">
      <w:pPr>
        <w:pStyle w:val="a6"/>
        <w:numPr>
          <w:ilvl w:val="0"/>
          <w:numId w:val="1"/>
        </w:numPr>
        <w:shd w:val="clear" w:color="auto" w:fill="FFFFFF"/>
        <w:spacing w:after="0"/>
        <w:jc w:val="both"/>
        <w:textAlignment w:val="baseline"/>
        <w:rPr>
          <w:rFonts w:eastAsia="Times New Roman" w:cs="Arial"/>
          <w:sz w:val="24"/>
          <w:szCs w:val="24"/>
          <w:lang w:eastAsia="el-GR"/>
        </w:rPr>
      </w:pPr>
      <w:r w:rsidRPr="002B4E98">
        <w:rPr>
          <w:sz w:val="24"/>
          <w:szCs w:val="24"/>
        </w:rPr>
        <w:t>Ενθάρρυνση της πολιτικής βούλησης για τη λήψη δύσκολων αποφάσεων και επίτευξη μεγαλύτερης υπευθυνότητας και λογοδοσίας, σε μια κοινή βάση αρχών, κατευθύνσεων και μεθόδων συνεργασίας για τη βελτίωση της ογκολογικής περίθαλψης και φροντίδας</w:t>
      </w:r>
    </w:p>
    <w:p w:rsidR="002B4E98" w:rsidRPr="002B4E98" w:rsidRDefault="002B4E98" w:rsidP="002B4E98">
      <w:pPr>
        <w:pStyle w:val="a6"/>
        <w:numPr>
          <w:ilvl w:val="0"/>
          <w:numId w:val="1"/>
        </w:numPr>
        <w:shd w:val="clear" w:color="auto" w:fill="FFFFFF"/>
        <w:spacing w:after="0"/>
        <w:jc w:val="both"/>
        <w:textAlignment w:val="baseline"/>
        <w:rPr>
          <w:rFonts w:eastAsia="Times New Roman" w:cs="Arial"/>
          <w:sz w:val="24"/>
          <w:szCs w:val="24"/>
          <w:lang w:eastAsia="el-GR"/>
        </w:rPr>
      </w:pPr>
      <w:r w:rsidRPr="002B4E98">
        <w:rPr>
          <w:sz w:val="24"/>
          <w:szCs w:val="24"/>
        </w:rPr>
        <w:t xml:space="preserve">Επιδίωξη συνεργασίας με όλους τους ενδιαφερομένους, σε εθνικό και Ευρωπαϊκό επίπεδο, θεσμικούς και επιστημονικούς φορείς στο χώρο της ογκολογίας.  </w:t>
      </w:r>
    </w:p>
    <w:p w:rsidR="002B4E98" w:rsidRPr="002B4E98" w:rsidRDefault="002B4E98" w:rsidP="002B4E98">
      <w:pPr>
        <w:jc w:val="both"/>
        <w:rPr>
          <w:rFonts w:eastAsiaTheme="minorHAnsi" w:cs="Times New Roman"/>
          <w:sz w:val="24"/>
          <w:szCs w:val="24"/>
          <w:lang w:val="el-GR"/>
        </w:rPr>
      </w:pPr>
    </w:p>
    <w:p w:rsidR="002B4E98" w:rsidRPr="002B4E98" w:rsidRDefault="002B4E98" w:rsidP="002B4E98">
      <w:pPr>
        <w:pStyle w:val="a7"/>
        <w:spacing w:line="276" w:lineRule="auto"/>
        <w:jc w:val="both"/>
      </w:pPr>
      <w:r w:rsidRPr="002B4E98">
        <w:t xml:space="preserve">Στη κοινή μας προσπάθεια θεωρούμε ιδιαίτερα σημαντικό να γνωρίζουμε τις εμπειρίες ασθενών που έχουν βιώσει τον καρκίνο, από το στάδιο της διάγνωσης της νόσου ως τη θεραπεία, την αποκατάσταση και την επιστροφή στην κανονική ζωή. </w:t>
      </w:r>
    </w:p>
    <w:p w:rsidR="002B4E98" w:rsidRPr="002B4E98" w:rsidRDefault="002B4E98" w:rsidP="002B4E98">
      <w:pPr>
        <w:pStyle w:val="a7"/>
        <w:spacing w:line="276" w:lineRule="auto"/>
        <w:jc w:val="both"/>
      </w:pPr>
    </w:p>
    <w:p w:rsidR="002B4E98" w:rsidRPr="000A28CD" w:rsidRDefault="002B4E98" w:rsidP="002B4E98">
      <w:pPr>
        <w:pStyle w:val="a7"/>
        <w:spacing w:line="276" w:lineRule="auto"/>
        <w:jc w:val="both"/>
        <w:rPr>
          <w:rFonts w:asciiTheme="minorHAnsi" w:hAnsiTheme="minorHAnsi"/>
        </w:rPr>
      </w:pPr>
      <w:r w:rsidRPr="002B4E98">
        <w:t xml:space="preserve">Κεντρικό πυλώνα σε αυτή τη διαδικασία αποτελεί η </w:t>
      </w:r>
      <w:r w:rsidRPr="002B4E98">
        <w:rPr>
          <w:b/>
        </w:rPr>
        <w:t xml:space="preserve">πανελλήνια </w:t>
      </w:r>
      <w:hyperlink r:id="rId9" w:history="1">
        <w:r w:rsidRPr="002B4E98">
          <w:rPr>
            <w:rStyle w:val="-"/>
            <w:b/>
          </w:rPr>
          <w:t xml:space="preserve">έρευνα </w:t>
        </w:r>
        <w:r w:rsidRPr="002B4E98">
          <w:rPr>
            <w:rStyle w:val="-"/>
            <w:b/>
            <w:lang w:val="en-US"/>
          </w:rPr>
          <w:t>All</w:t>
        </w:r>
        <w:r w:rsidRPr="002B4E98">
          <w:rPr>
            <w:rStyle w:val="-"/>
            <w:b/>
          </w:rPr>
          <w:t>.</w:t>
        </w:r>
        <w:r w:rsidRPr="002B4E98">
          <w:rPr>
            <w:rStyle w:val="-"/>
            <w:b/>
            <w:lang w:val="en-US"/>
          </w:rPr>
          <w:t>Can</w:t>
        </w:r>
      </w:hyperlink>
      <w:r w:rsidRPr="002B4E98">
        <w:rPr>
          <w:b/>
        </w:rPr>
        <w:t>,</w:t>
      </w:r>
      <w:r w:rsidRPr="002B4E98">
        <w:t xml:space="preserve"> που διεξήχθη από την</w:t>
      </w:r>
      <w:r w:rsidR="00370656">
        <w:t xml:space="preserve"> </w:t>
      </w:r>
      <w:r w:rsidRPr="002B4E98">
        <w:t>19η Δεκεμβρίου 2018</w:t>
      </w:r>
      <w:r w:rsidR="00370656">
        <w:t xml:space="preserve"> </w:t>
      </w:r>
      <w:r w:rsidRPr="002B4E98">
        <w:t>μέχρι και την 15</w:t>
      </w:r>
      <w:r w:rsidRPr="002B4E98">
        <w:rPr>
          <w:vertAlign w:val="superscript"/>
        </w:rPr>
        <w:t>η</w:t>
      </w:r>
      <w:r w:rsidRPr="002B4E98">
        <w:t xml:space="preserve"> Φεβρουαρίου 2019, και η οποία </w:t>
      </w:r>
      <w:r w:rsidRPr="002B4E98">
        <w:rPr>
          <w:rFonts w:asciiTheme="minorHAnsi" w:hAnsiTheme="minorHAnsi"/>
        </w:rPr>
        <w:t xml:space="preserve">απευθύνεται σε ασθενείς και άτομα με εμπειρία καρκίνου.  Ο σκοπός της έρευνας είναι η καταγραφή της βιωματικής εμπειρίας των ασθενών με τον καρκίνο σε όλες τις φάσεις, από τη διάγνωση μέχρι την επιβίωση. </w:t>
      </w:r>
    </w:p>
    <w:p w:rsidR="002B4E98" w:rsidRPr="002B4E98" w:rsidRDefault="002B4E98" w:rsidP="002B4E98">
      <w:pPr>
        <w:pStyle w:val="a7"/>
        <w:spacing w:line="276" w:lineRule="auto"/>
        <w:jc w:val="both"/>
        <w:rPr>
          <w:rFonts w:asciiTheme="minorHAnsi" w:hAnsiTheme="minorHAnsi"/>
        </w:rPr>
      </w:pPr>
      <w:r w:rsidRPr="002B4E98">
        <w:rPr>
          <w:rFonts w:asciiTheme="minorHAnsi" w:hAnsiTheme="minorHAnsi"/>
        </w:rPr>
        <w:t xml:space="preserve">Κύρια επιδίωξη της ΕΛΛΟΚ είναι </w:t>
      </w:r>
      <w:r w:rsidRPr="002B4E98">
        <w:rPr>
          <w:rFonts w:asciiTheme="minorHAnsi" w:hAnsiTheme="minorHAnsi"/>
          <w:b/>
        </w:rPr>
        <w:t xml:space="preserve">τα αποτελέσματα της έρευνας </w:t>
      </w:r>
      <w:r w:rsidRPr="002B4E98">
        <w:rPr>
          <w:rFonts w:asciiTheme="minorHAnsi" w:hAnsiTheme="minorHAnsi"/>
          <w:b/>
          <w:lang w:val="en-US"/>
        </w:rPr>
        <w:t>All</w:t>
      </w:r>
      <w:r w:rsidRPr="002B4E98">
        <w:rPr>
          <w:rFonts w:asciiTheme="minorHAnsi" w:hAnsiTheme="minorHAnsi"/>
          <w:b/>
        </w:rPr>
        <w:t>.</w:t>
      </w:r>
      <w:r w:rsidRPr="002B4E98">
        <w:rPr>
          <w:rFonts w:asciiTheme="minorHAnsi" w:hAnsiTheme="minorHAnsi"/>
          <w:b/>
          <w:lang w:val="en-US"/>
        </w:rPr>
        <w:t>Can</w:t>
      </w:r>
      <w:r w:rsidRPr="002B4E98">
        <w:rPr>
          <w:rFonts w:asciiTheme="minorHAnsi" w:hAnsiTheme="minorHAnsi"/>
          <w:b/>
        </w:rPr>
        <w:t xml:space="preserve"> να αποτελέσουν τη βάση για προτάσεις και πρωτοβουλίες των εμπλεκόμενων φορέων</w:t>
      </w:r>
      <w:r w:rsidRPr="002B4E98">
        <w:rPr>
          <w:rFonts w:asciiTheme="minorHAnsi" w:hAnsiTheme="minorHAnsi"/>
        </w:rPr>
        <w:t xml:space="preserve"> και να συμβάλουν στη διαμόρφωση προτάσεων για βελτιωτικές παρεμβάσεις στο σύστημα παροχής ογκολογικής περίθαλψης και φροντίδας σε τομείς που οι ίδιοι οι ασθενείς αξιολογούν ως σημαντικούς. </w:t>
      </w:r>
      <w:r w:rsidRPr="002B4E98">
        <w:rPr>
          <w:rFonts w:asciiTheme="minorHAnsi" w:hAnsiTheme="minorHAnsi"/>
          <w:b/>
        </w:rPr>
        <w:t>Τα αποτελέσματα της έρευνας,</w:t>
      </w:r>
      <w:r w:rsidRPr="002B4E98">
        <w:rPr>
          <w:rFonts w:asciiTheme="minorHAnsi" w:hAnsiTheme="minorHAnsi"/>
        </w:rPr>
        <w:t xml:space="preserve"> τα οποία θα επεξεργασθεί και </w:t>
      </w:r>
      <w:r w:rsidRPr="002B4E98">
        <w:rPr>
          <w:rFonts w:asciiTheme="minorHAnsi" w:hAnsiTheme="minorHAnsi"/>
          <w:b/>
        </w:rPr>
        <w:t>θα παρουσιάσει η εταιρεία Ι</w:t>
      </w:r>
      <w:r w:rsidRPr="002B4E98">
        <w:rPr>
          <w:rFonts w:asciiTheme="minorHAnsi" w:hAnsiTheme="minorHAnsi"/>
          <w:b/>
          <w:lang w:val="en-US"/>
        </w:rPr>
        <w:t>QVIA</w:t>
      </w:r>
      <w:r w:rsidRPr="002B4E98">
        <w:rPr>
          <w:rFonts w:asciiTheme="minorHAnsi" w:hAnsiTheme="minorHAnsi"/>
        </w:rPr>
        <w:t xml:space="preserve">, την οποία ευχαριστούμε για την ευγενική υποστήριξη του έργου μας, </w:t>
      </w:r>
      <w:r w:rsidRPr="002B4E98">
        <w:rPr>
          <w:rFonts w:asciiTheme="minorHAnsi" w:hAnsiTheme="minorHAnsi"/>
          <w:b/>
        </w:rPr>
        <w:t xml:space="preserve">θα είναι </w:t>
      </w:r>
      <w:r w:rsidR="00370656" w:rsidRPr="002B4E98">
        <w:rPr>
          <w:rFonts w:asciiTheme="minorHAnsi" w:hAnsiTheme="minorHAnsi"/>
          <w:b/>
        </w:rPr>
        <w:t>διαθέσιμα</w:t>
      </w:r>
      <w:r w:rsidRPr="002B4E98">
        <w:rPr>
          <w:rFonts w:asciiTheme="minorHAnsi" w:hAnsiTheme="minorHAnsi"/>
          <w:b/>
        </w:rPr>
        <w:t xml:space="preserve"> τον Μάρτιο</w:t>
      </w:r>
      <w:r w:rsidRPr="002B4E98">
        <w:rPr>
          <w:rFonts w:asciiTheme="minorHAnsi" w:hAnsiTheme="minorHAnsi"/>
        </w:rPr>
        <w:t>.</w:t>
      </w:r>
    </w:p>
    <w:p w:rsidR="002B4E98" w:rsidRPr="002B4E98" w:rsidRDefault="002B4E98" w:rsidP="002B4E98">
      <w:pPr>
        <w:pStyle w:val="a7"/>
        <w:spacing w:line="276" w:lineRule="auto"/>
        <w:jc w:val="both"/>
        <w:rPr>
          <w:rFonts w:asciiTheme="minorHAnsi" w:hAnsiTheme="minorHAnsi"/>
        </w:rPr>
      </w:pPr>
    </w:p>
    <w:p w:rsidR="002B4E98" w:rsidRPr="002B4E98" w:rsidRDefault="002B4E98" w:rsidP="002B4E98">
      <w:pPr>
        <w:jc w:val="both"/>
        <w:rPr>
          <w:rFonts w:cs="Calibri"/>
          <w:sz w:val="24"/>
          <w:szCs w:val="24"/>
          <w:lang w:val="el-GR"/>
        </w:rPr>
      </w:pPr>
      <w:r w:rsidRPr="002B4E98">
        <w:rPr>
          <w:rFonts w:cs="Calibri"/>
          <w:sz w:val="24"/>
          <w:szCs w:val="24"/>
          <w:lang w:val="el-GR"/>
        </w:rPr>
        <w:t xml:space="preserve">Σε συνέχεια της αναλυτικής </w:t>
      </w:r>
      <w:hyperlink r:id="rId10" w:history="1">
        <w:r w:rsidRPr="002B4E98">
          <w:rPr>
            <w:rStyle w:val="-"/>
            <w:rFonts w:cs="Calibri"/>
            <w:sz w:val="24"/>
            <w:szCs w:val="24"/>
            <w:lang w:val="el-GR"/>
          </w:rPr>
          <w:t>παρου</w:t>
        </w:r>
        <w:r w:rsidRPr="002B4E98">
          <w:rPr>
            <w:rStyle w:val="-"/>
            <w:rFonts w:cs="Calibri"/>
            <w:sz w:val="24"/>
            <w:szCs w:val="24"/>
            <w:lang w:val="el-GR"/>
          </w:rPr>
          <w:t>σ</w:t>
        </w:r>
        <w:r w:rsidRPr="002B4E98">
          <w:rPr>
            <w:rStyle w:val="-"/>
            <w:rFonts w:cs="Calibri"/>
            <w:sz w:val="24"/>
            <w:szCs w:val="24"/>
            <w:lang w:val="el-GR"/>
          </w:rPr>
          <w:t>ίασης</w:t>
        </w:r>
      </w:hyperlink>
      <w:r w:rsidRPr="002B4E98">
        <w:rPr>
          <w:rFonts w:cs="Calibri"/>
          <w:sz w:val="24"/>
          <w:szCs w:val="24"/>
          <w:lang w:val="el-GR"/>
        </w:rPr>
        <w:t xml:space="preserve"> των στόχων της Πρωτοβουλίας </w:t>
      </w:r>
      <w:r w:rsidRPr="002B4E98">
        <w:rPr>
          <w:rFonts w:cs="Calibri"/>
          <w:sz w:val="24"/>
          <w:szCs w:val="24"/>
        </w:rPr>
        <w:t>All</w:t>
      </w:r>
      <w:r w:rsidRPr="002B4E98">
        <w:rPr>
          <w:rFonts w:cs="Calibri"/>
          <w:sz w:val="24"/>
          <w:szCs w:val="24"/>
          <w:lang w:val="el-GR"/>
        </w:rPr>
        <w:t>.</w:t>
      </w:r>
      <w:r w:rsidRPr="002B4E98">
        <w:rPr>
          <w:rFonts w:cs="Calibri"/>
          <w:sz w:val="24"/>
          <w:szCs w:val="24"/>
        </w:rPr>
        <w:t>Can</w:t>
      </w:r>
      <w:r w:rsidRPr="002B4E98">
        <w:rPr>
          <w:rFonts w:cs="Calibri"/>
          <w:sz w:val="24"/>
          <w:szCs w:val="24"/>
          <w:lang w:val="el-GR"/>
        </w:rPr>
        <w:t xml:space="preserve"> στο πλαίσιο του </w:t>
      </w:r>
      <w:r w:rsidRPr="002B4E98">
        <w:rPr>
          <w:rFonts w:cs="Calibri"/>
          <w:b/>
          <w:sz w:val="24"/>
          <w:szCs w:val="24"/>
          <w:lang w:val="el-GR"/>
        </w:rPr>
        <w:t>3ου ετήσιου συνεδρίου της ΕΛΛΟΚ</w:t>
      </w:r>
      <w:r w:rsidR="00370656">
        <w:rPr>
          <w:rFonts w:cs="Calibri"/>
          <w:b/>
          <w:sz w:val="24"/>
          <w:szCs w:val="24"/>
          <w:lang w:val="el-GR"/>
        </w:rPr>
        <w:t xml:space="preserve"> </w:t>
      </w:r>
      <w:r w:rsidRPr="002B4E98">
        <w:rPr>
          <w:rFonts w:cs="Calibri"/>
          <w:sz w:val="24"/>
          <w:szCs w:val="24"/>
          <w:lang w:val="el-GR"/>
        </w:rPr>
        <w:t xml:space="preserve">που πραγματοποιήθηκε 1-3 Φεβρουαρίου στην Αθήνα, κάνουμε το επόμενο βήμα, διοργανώνοντας στις </w:t>
      </w:r>
      <w:r w:rsidR="00370656">
        <w:rPr>
          <w:rFonts w:cs="Calibri"/>
          <w:b/>
          <w:sz w:val="24"/>
          <w:szCs w:val="24"/>
          <w:lang w:val="el-GR"/>
        </w:rPr>
        <w:t>21 Φεβρουαρίου κλειστή Ε</w:t>
      </w:r>
      <w:r w:rsidRPr="002B4E98">
        <w:rPr>
          <w:rFonts w:cs="Calibri"/>
          <w:b/>
          <w:sz w:val="24"/>
          <w:szCs w:val="24"/>
          <w:lang w:val="el-GR"/>
        </w:rPr>
        <w:t>πιστημο</w:t>
      </w:r>
      <w:r w:rsidR="00370656">
        <w:rPr>
          <w:rFonts w:cs="Calibri"/>
          <w:b/>
          <w:sz w:val="24"/>
          <w:szCs w:val="24"/>
          <w:lang w:val="el-GR"/>
        </w:rPr>
        <w:t>νική Σ</w:t>
      </w:r>
      <w:r w:rsidRPr="002B4E98">
        <w:rPr>
          <w:rFonts w:cs="Calibri"/>
          <w:b/>
          <w:sz w:val="24"/>
          <w:szCs w:val="24"/>
          <w:lang w:val="el-GR"/>
        </w:rPr>
        <w:t>υνάντηση</w:t>
      </w:r>
      <w:r w:rsidRPr="002B4E98">
        <w:rPr>
          <w:rFonts w:cs="Calibri"/>
          <w:sz w:val="24"/>
          <w:szCs w:val="24"/>
          <w:lang w:val="el-GR"/>
        </w:rPr>
        <w:t xml:space="preserve"> για πληρέστερη ενημέρωση των βασικών  εταίρων στην ογκολογική περίθαλψη και φροντίδα. Στη συνάντηση έχουν προσκληθεί εκπρόσωποι </w:t>
      </w:r>
      <w:r w:rsidR="00370656">
        <w:rPr>
          <w:rFonts w:cs="Calibri"/>
          <w:sz w:val="24"/>
          <w:szCs w:val="24"/>
          <w:lang w:val="el-GR"/>
        </w:rPr>
        <w:t xml:space="preserve">της Εταιρείας </w:t>
      </w:r>
      <w:r w:rsidR="00370656" w:rsidRPr="002B4E98">
        <w:rPr>
          <w:rFonts w:cs="Calibri"/>
          <w:sz w:val="24"/>
          <w:szCs w:val="24"/>
          <w:lang w:val="el-GR"/>
        </w:rPr>
        <w:t xml:space="preserve"> Ογκολόγων </w:t>
      </w:r>
      <w:r w:rsidR="00370656">
        <w:rPr>
          <w:rFonts w:cs="Calibri"/>
          <w:sz w:val="24"/>
          <w:szCs w:val="24"/>
          <w:lang w:val="el-GR"/>
        </w:rPr>
        <w:t xml:space="preserve">Παθολόγων </w:t>
      </w:r>
      <w:r w:rsidR="00370656" w:rsidRPr="002B4E98">
        <w:rPr>
          <w:rFonts w:cs="Calibri"/>
          <w:sz w:val="24"/>
          <w:szCs w:val="24"/>
          <w:lang w:val="el-GR"/>
        </w:rPr>
        <w:t>Ελλάδος</w:t>
      </w:r>
      <w:r w:rsidR="00370656">
        <w:rPr>
          <w:rFonts w:cs="Calibri"/>
          <w:sz w:val="24"/>
          <w:szCs w:val="24"/>
          <w:lang w:val="el-GR"/>
        </w:rPr>
        <w:t xml:space="preserve"> </w:t>
      </w:r>
      <w:r w:rsidR="00370656" w:rsidRPr="00ED465A">
        <w:rPr>
          <w:rFonts w:cs="Calibri"/>
          <w:b/>
          <w:sz w:val="24"/>
          <w:szCs w:val="24"/>
          <w:lang w:val="el-GR"/>
        </w:rPr>
        <w:t>(ΕΟΠΕ)</w:t>
      </w:r>
      <w:r w:rsidR="00370656" w:rsidRPr="002B4E98">
        <w:rPr>
          <w:rFonts w:cs="Calibri"/>
          <w:sz w:val="24"/>
          <w:szCs w:val="24"/>
          <w:lang w:val="el-GR"/>
        </w:rPr>
        <w:t>, της Ελληνικής Αιματολογικής Εταιρείας</w:t>
      </w:r>
      <w:r w:rsidR="00370656">
        <w:rPr>
          <w:rFonts w:cs="Calibri"/>
          <w:sz w:val="24"/>
          <w:szCs w:val="24"/>
          <w:lang w:val="el-GR"/>
        </w:rPr>
        <w:t xml:space="preserve"> </w:t>
      </w:r>
      <w:r w:rsidR="00370656" w:rsidRPr="00ED465A">
        <w:rPr>
          <w:rFonts w:cs="Calibri"/>
          <w:b/>
          <w:sz w:val="24"/>
          <w:szCs w:val="24"/>
          <w:lang w:val="el-GR"/>
        </w:rPr>
        <w:t>(ΕΑΕ)</w:t>
      </w:r>
      <w:r w:rsidR="00370656" w:rsidRPr="002B4E98">
        <w:rPr>
          <w:rFonts w:cs="Calibri"/>
          <w:sz w:val="24"/>
          <w:szCs w:val="24"/>
          <w:lang w:val="el-GR"/>
        </w:rPr>
        <w:t>,</w:t>
      </w:r>
      <w:r w:rsidR="00370656">
        <w:rPr>
          <w:rFonts w:cs="Calibri"/>
          <w:sz w:val="24"/>
          <w:szCs w:val="24"/>
          <w:lang w:val="el-GR"/>
        </w:rPr>
        <w:t xml:space="preserve"> της Ελληνικής Εταιρείας Ακτινοθεραπευτικής Ογκολογίας </w:t>
      </w:r>
      <w:r w:rsidR="00370656" w:rsidRPr="00ED465A">
        <w:rPr>
          <w:rFonts w:cs="Calibri"/>
          <w:b/>
          <w:sz w:val="24"/>
          <w:szCs w:val="24"/>
          <w:lang w:val="el-GR"/>
        </w:rPr>
        <w:t>(ΕΕΑΟ)</w:t>
      </w:r>
      <w:r w:rsidR="00370656">
        <w:rPr>
          <w:rFonts w:cs="Calibri"/>
          <w:sz w:val="24"/>
          <w:szCs w:val="24"/>
          <w:lang w:val="el-GR"/>
        </w:rPr>
        <w:t xml:space="preserve">, της </w:t>
      </w:r>
      <w:r w:rsidRPr="002B4E98">
        <w:rPr>
          <w:rFonts w:cs="Calibri"/>
          <w:sz w:val="24"/>
          <w:szCs w:val="24"/>
          <w:lang w:val="el-GR"/>
        </w:rPr>
        <w:t>Ελληνικής Εταιρείας Χειρουργικής Ογκολογίας</w:t>
      </w:r>
      <w:r w:rsidR="00370656">
        <w:rPr>
          <w:rFonts w:cs="Calibri"/>
          <w:sz w:val="24"/>
          <w:szCs w:val="24"/>
          <w:lang w:val="el-GR"/>
        </w:rPr>
        <w:t xml:space="preserve"> </w:t>
      </w:r>
      <w:r w:rsidR="00370656" w:rsidRPr="00ED465A">
        <w:rPr>
          <w:rFonts w:cs="Calibri"/>
          <w:b/>
          <w:sz w:val="24"/>
          <w:szCs w:val="24"/>
          <w:lang w:val="el-GR"/>
        </w:rPr>
        <w:t>(ΕΕΧΟ)</w:t>
      </w:r>
      <w:r w:rsidR="00ED465A">
        <w:rPr>
          <w:rFonts w:cs="Calibri"/>
          <w:sz w:val="24"/>
          <w:szCs w:val="24"/>
          <w:lang w:val="el-GR"/>
        </w:rPr>
        <w:t xml:space="preserve">, της </w:t>
      </w:r>
      <w:r w:rsidRPr="002B4E98">
        <w:rPr>
          <w:rFonts w:cs="Calibri"/>
          <w:sz w:val="24"/>
          <w:szCs w:val="24"/>
          <w:lang w:val="el-GR"/>
        </w:rPr>
        <w:t>Ελληνικής Εταιρείας Παθολογικής Ανατομικής</w:t>
      </w:r>
      <w:r w:rsidR="00ED465A">
        <w:rPr>
          <w:rFonts w:cs="Calibri"/>
          <w:sz w:val="24"/>
          <w:szCs w:val="24"/>
          <w:lang w:val="el-GR"/>
        </w:rPr>
        <w:t xml:space="preserve"> </w:t>
      </w:r>
      <w:r w:rsidR="00ED465A" w:rsidRPr="00ED465A">
        <w:rPr>
          <w:rFonts w:cs="Calibri"/>
          <w:b/>
          <w:sz w:val="24"/>
          <w:szCs w:val="24"/>
          <w:lang w:val="el-GR"/>
        </w:rPr>
        <w:t>(ΕΕΠΑ)</w:t>
      </w:r>
      <w:r w:rsidRPr="002B4E98">
        <w:rPr>
          <w:rFonts w:cs="Calibri"/>
          <w:sz w:val="24"/>
          <w:szCs w:val="24"/>
          <w:lang w:val="el-GR"/>
        </w:rPr>
        <w:t xml:space="preserve">, </w:t>
      </w:r>
      <w:r w:rsidR="00ED465A">
        <w:rPr>
          <w:rFonts w:cs="Calibri"/>
          <w:sz w:val="24"/>
          <w:szCs w:val="24"/>
          <w:lang w:val="el-GR"/>
        </w:rPr>
        <w:t xml:space="preserve">της Ομάδας Νέων Ογκολόγων της ΕΠΟΕ </w:t>
      </w:r>
      <w:r w:rsidR="00ED465A" w:rsidRPr="00ED465A">
        <w:rPr>
          <w:rFonts w:cs="Calibri"/>
          <w:b/>
          <w:sz w:val="24"/>
          <w:szCs w:val="24"/>
          <w:lang w:val="el-GR"/>
        </w:rPr>
        <w:t>(ΟΝΕΟ)</w:t>
      </w:r>
      <w:r w:rsidR="00ED465A">
        <w:rPr>
          <w:rFonts w:cs="Calibri"/>
          <w:sz w:val="24"/>
          <w:szCs w:val="24"/>
          <w:lang w:val="el-GR"/>
        </w:rPr>
        <w:t>,</w:t>
      </w:r>
      <w:r w:rsidRPr="002B4E98">
        <w:rPr>
          <w:rFonts w:cs="Calibri"/>
          <w:sz w:val="24"/>
          <w:szCs w:val="24"/>
          <w:lang w:val="el-GR"/>
        </w:rPr>
        <w:t xml:space="preserve"> </w:t>
      </w:r>
      <w:r w:rsidR="00ED465A">
        <w:rPr>
          <w:rFonts w:cs="Calibri"/>
          <w:sz w:val="24"/>
          <w:szCs w:val="24"/>
          <w:lang w:val="el-GR"/>
        </w:rPr>
        <w:t xml:space="preserve">του </w:t>
      </w:r>
      <w:r w:rsidRPr="002B4E98">
        <w:rPr>
          <w:rFonts w:cs="Calibri"/>
          <w:sz w:val="24"/>
          <w:szCs w:val="24"/>
          <w:lang w:val="el-GR"/>
        </w:rPr>
        <w:t>Εθνικού Συνδέσμου Νοσηλευτών Ελλάδας</w:t>
      </w:r>
      <w:r w:rsidR="00ED465A">
        <w:rPr>
          <w:rFonts w:cs="Calibri"/>
          <w:sz w:val="24"/>
          <w:szCs w:val="24"/>
          <w:lang w:val="el-GR"/>
        </w:rPr>
        <w:t xml:space="preserve"> </w:t>
      </w:r>
      <w:r w:rsidR="00ED465A" w:rsidRPr="00ED465A">
        <w:rPr>
          <w:rFonts w:cs="Calibri"/>
          <w:b/>
          <w:sz w:val="24"/>
          <w:szCs w:val="24"/>
          <w:lang w:val="el-GR"/>
        </w:rPr>
        <w:t>(ΕΣΝΕ)</w:t>
      </w:r>
      <w:r w:rsidRPr="002B4E98">
        <w:rPr>
          <w:rFonts w:cs="Calibri"/>
          <w:sz w:val="24"/>
          <w:szCs w:val="24"/>
          <w:lang w:val="el-GR"/>
        </w:rPr>
        <w:t>, οικονομολόγοι υγείας, εκπρόσωποι της βιομηχανίας.</w:t>
      </w:r>
    </w:p>
    <w:p w:rsidR="002B4E98" w:rsidRPr="002B4E98" w:rsidRDefault="002B4E98" w:rsidP="002B4E98">
      <w:pPr>
        <w:jc w:val="both"/>
        <w:rPr>
          <w:rFonts w:cs="Calibri"/>
          <w:sz w:val="24"/>
          <w:szCs w:val="24"/>
          <w:lang w:val="el-GR"/>
        </w:rPr>
      </w:pPr>
      <w:r w:rsidRPr="002B4E98">
        <w:rPr>
          <w:rFonts w:cs="Calibri"/>
          <w:sz w:val="24"/>
          <w:szCs w:val="24"/>
          <w:lang w:val="el-GR"/>
        </w:rPr>
        <w:t xml:space="preserve">Σκοπός της συνάντησης αυτής είναι να εγκαινιάσουμε τον εποικοδομητικό διάλογο για τη βελτίωση της ογκολογικής περίθαλψης, με μια πρώτη χαρτογράφηση των </w:t>
      </w:r>
      <w:r w:rsidRPr="002B4E98">
        <w:rPr>
          <w:rFonts w:cs="Calibri"/>
          <w:b/>
          <w:sz w:val="24"/>
          <w:szCs w:val="24"/>
          <w:lang w:val="el-GR"/>
        </w:rPr>
        <w:t>«ανεπαρκειών»</w:t>
      </w:r>
      <w:r w:rsidRPr="002B4E98">
        <w:rPr>
          <w:rFonts w:cs="Calibri"/>
          <w:sz w:val="24"/>
          <w:szCs w:val="24"/>
          <w:lang w:val="el-GR"/>
        </w:rPr>
        <w:t xml:space="preserve"> όπως έχουν καταγραφεί από τους εμπλεκόμενους φορείς, να αναζητήσουμε τρόπους συνεργασίας που θα οδηγήσουν στην υποβολή προτάσεων για τη βελτίωση της φροντίδας των ασθενών και την αποτελεσματικότερη αξιοποίηση των διαθέσιμων πόρων, πάντα σύμφωνα με όσα είναι σημαντικά για τους ασθενείς. </w:t>
      </w:r>
    </w:p>
    <w:p w:rsidR="002B4E98" w:rsidRPr="002B4E98" w:rsidRDefault="002B4E98" w:rsidP="002B4E98">
      <w:pPr>
        <w:jc w:val="both"/>
        <w:rPr>
          <w:sz w:val="24"/>
          <w:szCs w:val="24"/>
          <w:lang w:val="el-GR"/>
        </w:rPr>
      </w:pPr>
      <w:r w:rsidRPr="002B4E98">
        <w:rPr>
          <w:sz w:val="24"/>
          <w:szCs w:val="24"/>
          <w:lang w:val="el-GR"/>
        </w:rPr>
        <w:t xml:space="preserve">Πεποίθησή μας είναι ότι η βελτίωση της αποτελεσματικότητας της κατανομής των πόρων για τον καρκίνο δεν είναι απλά θέμα περικοπής ούτε και αύξησης δαπανών, αλλά πολύ περισσότερο εύρεσης τρόπων για την αποδοτικότερη αξιοποίηση των υπαρχόντων πόρων με κριτήριο την επίτευξη των καλύτερων δυνατών αποτελεσμάτων για τους ασθενείς. </w:t>
      </w:r>
    </w:p>
    <w:p w:rsidR="002B4E98" w:rsidRPr="002B4E98" w:rsidRDefault="002B4E98" w:rsidP="002B4E98">
      <w:pPr>
        <w:jc w:val="both"/>
        <w:rPr>
          <w:sz w:val="24"/>
          <w:szCs w:val="24"/>
          <w:lang w:val="el-GR"/>
        </w:rPr>
      </w:pPr>
      <w:r w:rsidRPr="002B4E98">
        <w:rPr>
          <w:sz w:val="24"/>
          <w:szCs w:val="24"/>
          <w:lang w:val="el-GR"/>
        </w:rPr>
        <w:t xml:space="preserve">Για να υπάρξουν βιώσιμα αποτελέσματα βελτίωσης απαιτείται η λήψη δύσκολων αποφάσεων και η υλοποίησή τους με όρους μακροπρόθεσμων επενδύσεων και όχι βραχυπρόθεσμων διορθωτικών κινήσεων πολιτικής. </w:t>
      </w:r>
    </w:p>
    <w:p w:rsidR="002B4E98" w:rsidRPr="002B4E98" w:rsidRDefault="002B4E98" w:rsidP="002B4E98">
      <w:pPr>
        <w:jc w:val="both"/>
        <w:rPr>
          <w:sz w:val="24"/>
          <w:szCs w:val="24"/>
          <w:lang w:val="el-GR"/>
        </w:rPr>
      </w:pPr>
      <w:r w:rsidRPr="002B4E98">
        <w:rPr>
          <w:sz w:val="24"/>
          <w:szCs w:val="24"/>
          <w:lang w:val="el-GR"/>
        </w:rPr>
        <w:t>Όμως πέρα από τις λύσεις μακροπρόθεσμης εμβέλειας που συνεπάγονται σχεδιασμό, στρατηγικές επιλογές,  κόστος. και ρυθμιστικές αποφάσεις, θεωρούμε εφικτό να υπάρξουν άμεσα μικρές, αλλά ουσιαστικές παρεμβάσεις στη φροντίδα για τον καρκίνο, βασιζόμενοι στην εμπειρία των εταίρων της ογκολογικής κοινότητας και την εμπειρία των ιδίων των ασθενών.</w:t>
      </w:r>
    </w:p>
    <w:p w:rsidR="002B4E98" w:rsidRPr="002B4E98" w:rsidRDefault="002B4E98" w:rsidP="002B4E98">
      <w:pPr>
        <w:jc w:val="both"/>
        <w:rPr>
          <w:sz w:val="24"/>
          <w:szCs w:val="24"/>
          <w:lang w:val="el-GR"/>
        </w:rPr>
      </w:pPr>
      <w:r w:rsidRPr="002B4E98">
        <w:rPr>
          <w:sz w:val="24"/>
          <w:szCs w:val="24"/>
          <w:lang w:val="el-GR"/>
        </w:rPr>
        <w:t xml:space="preserve">Πιστεύουμε ότι η συνεργασία και η ανταλλαγή απόψεων μεταξύ όλων των εμπλεκομένων, σε ένα ευρύ και διεθνές πλαίσιο όπως αυτό της πρωτοβουλίας </w:t>
      </w:r>
      <w:r w:rsidRPr="002B4E98">
        <w:rPr>
          <w:sz w:val="24"/>
          <w:szCs w:val="24"/>
        </w:rPr>
        <w:t>All</w:t>
      </w:r>
      <w:r w:rsidRPr="002B4E98">
        <w:rPr>
          <w:sz w:val="24"/>
          <w:szCs w:val="24"/>
          <w:lang w:val="el-GR"/>
        </w:rPr>
        <w:t>.</w:t>
      </w:r>
      <w:r w:rsidRPr="002B4E98">
        <w:rPr>
          <w:sz w:val="24"/>
          <w:szCs w:val="24"/>
        </w:rPr>
        <w:t>Can</w:t>
      </w:r>
      <w:r w:rsidRPr="002B4E98">
        <w:rPr>
          <w:sz w:val="24"/>
          <w:szCs w:val="24"/>
          <w:lang w:val="el-GR"/>
        </w:rPr>
        <w:t>, μπορούν να οδηγήσουν σε προτάσεις που παράγουν μικρές και μεγάλες «νίκες» κατά της αναποτελεσματικότητας στην ογκολογική περίθαλψη και βελτιώνουν την ποιότητα ζωής των ασθενών.</w:t>
      </w:r>
    </w:p>
    <w:p w:rsidR="00ED465A" w:rsidRPr="00ED465A" w:rsidRDefault="00ED465A"/>
    <w:p w:rsidR="00ED465A" w:rsidRPr="00495EC6" w:rsidRDefault="00ED465A" w:rsidP="00ED465A">
      <w:pPr>
        <w:rPr>
          <w:b/>
          <w:i/>
          <w:lang w:val="el-GR"/>
        </w:rPr>
      </w:pPr>
      <w:r w:rsidRPr="00495EC6">
        <w:rPr>
          <w:b/>
          <w:i/>
          <w:lang w:val="el-GR"/>
        </w:rPr>
        <w:t>Πληροφορίες:</w:t>
      </w:r>
    </w:p>
    <w:p w:rsidR="00ED465A" w:rsidRPr="00495EC6" w:rsidRDefault="00ED465A" w:rsidP="00ED465A">
      <w:pPr>
        <w:spacing w:after="0" w:line="240" w:lineRule="auto"/>
        <w:rPr>
          <w:lang w:val="el-GR"/>
        </w:rPr>
      </w:pPr>
      <w:r w:rsidRPr="00495EC6">
        <w:rPr>
          <w:lang w:val="el-GR"/>
        </w:rPr>
        <w:t>Καίτη Αποστολίδου</w:t>
      </w:r>
    </w:p>
    <w:p w:rsidR="00ED465A" w:rsidRPr="00495EC6" w:rsidRDefault="00ED465A" w:rsidP="00ED465A">
      <w:pPr>
        <w:spacing w:after="0" w:line="240" w:lineRule="auto"/>
        <w:rPr>
          <w:lang w:val="el-GR"/>
        </w:rPr>
      </w:pPr>
      <w:r w:rsidRPr="00495EC6">
        <w:rPr>
          <w:lang w:val="el-GR"/>
        </w:rPr>
        <w:t>Πρόεδρος Δ.Σ.  ΕΛΛ.Ο.Κ.</w:t>
      </w:r>
    </w:p>
    <w:p w:rsidR="00ED465A" w:rsidRPr="00495EC6" w:rsidRDefault="00ED465A" w:rsidP="00ED465A">
      <w:pPr>
        <w:spacing w:after="0" w:line="240" w:lineRule="auto"/>
        <w:rPr>
          <w:lang w:val="el-GR"/>
        </w:rPr>
      </w:pPr>
      <w:r w:rsidRPr="00495EC6">
        <w:rPr>
          <w:lang w:val="el-GR"/>
        </w:rPr>
        <w:t>Τηλ. 6932449000</w:t>
      </w:r>
    </w:p>
    <w:p w:rsidR="00ED465A" w:rsidRPr="00495EC6" w:rsidRDefault="00ED465A" w:rsidP="00ED465A">
      <w:pPr>
        <w:spacing w:after="0" w:line="240" w:lineRule="auto"/>
        <w:rPr>
          <w:lang w:val="el-GR"/>
        </w:rPr>
      </w:pPr>
      <w:r w:rsidRPr="00C110CD">
        <w:rPr>
          <w:lang w:val="en-GB"/>
        </w:rPr>
        <w:t>Kathi</w:t>
      </w:r>
      <w:r w:rsidRPr="00495EC6">
        <w:rPr>
          <w:lang w:val="el-GR"/>
        </w:rPr>
        <w:t>.</w:t>
      </w:r>
      <w:r w:rsidRPr="00C110CD">
        <w:rPr>
          <w:lang w:val="en-GB"/>
        </w:rPr>
        <w:t>apostolidis</w:t>
      </w:r>
      <w:r w:rsidRPr="00495EC6">
        <w:rPr>
          <w:lang w:val="el-GR"/>
        </w:rPr>
        <w:t>@</w:t>
      </w:r>
      <w:r w:rsidRPr="00C110CD">
        <w:rPr>
          <w:lang w:val="en-GB"/>
        </w:rPr>
        <w:t>ellok</w:t>
      </w:r>
      <w:r w:rsidRPr="00495EC6">
        <w:rPr>
          <w:lang w:val="el-GR"/>
        </w:rPr>
        <w:t>.</w:t>
      </w:r>
      <w:r w:rsidRPr="00C110CD">
        <w:rPr>
          <w:lang w:val="en-GB"/>
        </w:rPr>
        <w:t>org</w:t>
      </w:r>
    </w:p>
    <w:p w:rsidR="00ED465A" w:rsidRPr="00495EC6" w:rsidRDefault="00ED465A" w:rsidP="00ED465A">
      <w:pPr>
        <w:spacing w:after="0" w:line="240" w:lineRule="auto"/>
        <w:rPr>
          <w:lang w:val="el-GR"/>
        </w:rPr>
      </w:pPr>
      <w:r w:rsidRPr="00495EC6">
        <w:rPr>
          <w:lang w:val="el-GR"/>
        </w:rPr>
        <w:t xml:space="preserve">Γεώργιος Καπετανάκης </w:t>
      </w:r>
    </w:p>
    <w:p w:rsidR="00ED465A" w:rsidRPr="00495EC6" w:rsidRDefault="00ED465A" w:rsidP="00ED465A">
      <w:pPr>
        <w:spacing w:after="0" w:line="240" w:lineRule="auto"/>
        <w:rPr>
          <w:lang w:val="el-GR"/>
        </w:rPr>
      </w:pPr>
      <w:r w:rsidRPr="00495EC6">
        <w:rPr>
          <w:lang w:val="el-GR"/>
        </w:rPr>
        <w:t>Γραμματέας Δ.Σ. ΕΛΛ.Ο.Κ.</w:t>
      </w:r>
    </w:p>
    <w:p w:rsidR="00ED465A" w:rsidRPr="00495EC6" w:rsidRDefault="00ED465A" w:rsidP="00ED465A">
      <w:pPr>
        <w:spacing w:after="0" w:line="240" w:lineRule="auto"/>
        <w:rPr>
          <w:lang w:val="el-GR"/>
        </w:rPr>
      </w:pPr>
      <w:r w:rsidRPr="00495EC6">
        <w:rPr>
          <w:lang w:val="el-GR"/>
        </w:rPr>
        <w:t>Τηλ. 6944608385</w:t>
      </w:r>
    </w:p>
    <w:p w:rsidR="00ED465A" w:rsidRPr="00ED465A" w:rsidRDefault="00ED465A" w:rsidP="00ED465A">
      <w:pPr>
        <w:spacing w:after="0" w:line="240" w:lineRule="auto"/>
      </w:pPr>
      <w:hyperlink r:id="rId11" w:history="1">
        <w:r w:rsidRPr="00003D89">
          <w:rPr>
            <w:rStyle w:val="-"/>
            <w:lang w:val="en-GB"/>
          </w:rPr>
          <w:t>George</w:t>
        </w:r>
        <w:r w:rsidRPr="00003D89">
          <w:rPr>
            <w:rStyle w:val="-"/>
            <w:lang w:val="el-GR"/>
          </w:rPr>
          <w:t>.</w:t>
        </w:r>
        <w:r w:rsidRPr="00003D89">
          <w:rPr>
            <w:rStyle w:val="-"/>
            <w:lang w:val="en-GB"/>
          </w:rPr>
          <w:t>kapetanakis</w:t>
        </w:r>
        <w:r w:rsidRPr="00003D89">
          <w:rPr>
            <w:rStyle w:val="-"/>
            <w:lang w:val="el-GR"/>
          </w:rPr>
          <w:t>@</w:t>
        </w:r>
        <w:r w:rsidRPr="00003D89">
          <w:rPr>
            <w:rStyle w:val="-"/>
            <w:lang w:val="en-GB"/>
          </w:rPr>
          <w:t>ellok</w:t>
        </w:r>
        <w:r w:rsidRPr="00003D89">
          <w:rPr>
            <w:rStyle w:val="-"/>
            <w:lang w:val="el-GR"/>
          </w:rPr>
          <w:t>.</w:t>
        </w:r>
        <w:r w:rsidRPr="00003D89">
          <w:rPr>
            <w:rStyle w:val="-"/>
            <w:lang w:val="en-GB"/>
          </w:rPr>
          <w:t>org</w:t>
        </w:r>
      </w:hyperlink>
    </w:p>
    <w:p w:rsidR="00ED465A" w:rsidRDefault="00ED465A" w:rsidP="00ED465A">
      <w:pPr>
        <w:jc w:val="both"/>
        <w:rPr>
          <w:rFonts w:cstheme="minorHAnsi"/>
          <w:b/>
          <w:i/>
          <w:u w:val="single"/>
        </w:rPr>
      </w:pPr>
    </w:p>
    <w:p w:rsidR="000A28CD" w:rsidRDefault="000A28CD" w:rsidP="00ED465A">
      <w:pPr>
        <w:jc w:val="both"/>
        <w:rPr>
          <w:rFonts w:cstheme="minorHAnsi"/>
          <w:b/>
          <w:i/>
          <w:u w:val="single"/>
        </w:rPr>
      </w:pPr>
    </w:p>
    <w:p w:rsidR="00ED465A" w:rsidRPr="00ED465A" w:rsidRDefault="00ED465A" w:rsidP="00ED465A">
      <w:pPr>
        <w:jc w:val="both"/>
        <w:rPr>
          <w:rFonts w:cstheme="minorHAnsi"/>
          <w:b/>
          <w:i/>
          <w:u w:val="single"/>
        </w:rPr>
      </w:pPr>
    </w:p>
    <w:p w:rsidR="00ED465A" w:rsidRPr="000A28CD" w:rsidRDefault="00ED465A" w:rsidP="00ED465A">
      <w:pPr>
        <w:jc w:val="both"/>
        <w:rPr>
          <w:rFonts w:cstheme="minorHAnsi"/>
        </w:rPr>
      </w:pPr>
      <w:r w:rsidRPr="005D676A">
        <w:rPr>
          <w:rFonts w:cstheme="minorHAnsi"/>
          <w:lang w:val="el-GR"/>
        </w:rPr>
        <w:t>-------------------------------------------------------------</w:t>
      </w:r>
      <w:r>
        <w:rPr>
          <w:rFonts w:cstheme="minorHAnsi"/>
          <w:lang w:val="el-GR"/>
        </w:rPr>
        <w:t>ΤΕΛΟΣ-----------------------------------------------------------------</w:t>
      </w:r>
    </w:p>
    <w:p w:rsidR="000A28CD" w:rsidRDefault="000A28CD" w:rsidP="00ED465A">
      <w:pPr>
        <w:jc w:val="both"/>
        <w:rPr>
          <w:rFonts w:cstheme="minorHAnsi"/>
          <w:b/>
          <w:i/>
          <w:u w:val="single"/>
        </w:rPr>
      </w:pPr>
    </w:p>
    <w:p w:rsidR="00ED465A" w:rsidRDefault="00ED465A" w:rsidP="00ED465A">
      <w:pPr>
        <w:jc w:val="both"/>
        <w:rPr>
          <w:rFonts w:cstheme="minorHAnsi"/>
          <w:b/>
          <w:i/>
          <w:u w:val="single"/>
        </w:rPr>
      </w:pPr>
    </w:p>
    <w:p w:rsidR="00ED465A" w:rsidRDefault="00ED465A" w:rsidP="00ED465A">
      <w:pPr>
        <w:jc w:val="both"/>
        <w:rPr>
          <w:rFonts w:cstheme="minorHAnsi"/>
          <w:b/>
          <w:i/>
          <w:u w:val="single"/>
          <w:lang w:val="el-GR"/>
        </w:rPr>
      </w:pPr>
      <w:r>
        <w:rPr>
          <w:rFonts w:cstheme="minorHAnsi"/>
          <w:b/>
          <w:i/>
          <w:u w:val="single"/>
          <w:lang w:val="el-GR"/>
        </w:rPr>
        <w:t>Σχετικά με την ΕΛΛΟΚ</w:t>
      </w:r>
    </w:p>
    <w:p w:rsidR="00ED465A" w:rsidRPr="00FA4894" w:rsidRDefault="00ED465A" w:rsidP="00ED465A">
      <w:pPr>
        <w:jc w:val="both"/>
        <w:rPr>
          <w:rFonts w:cstheme="minorHAnsi"/>
          <w:sz w:val="24"/>
          <w:szCs w:val="24"/>
          <w:lang w:val="el-GR"/>
        </w:rPr>
      </w:pPr>
      <w:r w:rsidRPr="00FA4894">
        <w:rPr>
          <w:rFonts w:cstheme="minorHAnsi"/>
          <w:b/>
          <w:sz w:val="24"/>
          <w:szCs w:val="24"/>
          <w:lang w:val="el-GR"/>
        </w:rPr>
        <w:t>Η Ελληνική Ομοσπονδία Καρκίνου – ΕΛΛΟΚ</w:t>
      </w:r>
      <w:r w:rsidRPr="00FA4894">
        <w:rPr>
          <w:rFonts w:cstheme="minorHAnsi"/>
          <w:sz w:val="24"/>
          <w:szCs w:val="24"/>
          <w:lang w:val="el-GR"/>
        </w:rPr>
        <w:t xml:space="preserve">, είναι το επίσημο δευτεροβάθμιο όργανο των Οργανώσεων Ασθενών με Καρκίνο στη χώρα μας. Σήμερα εκπροσωπεί ήδη 32 Συλλόγους Ασθενών με καρκίνο, σε όλη την Ελλάδα, που καλύπτουν όλους τους καρκίνους, κοινούς και σπάνιους. Αποτελεί την ενιαία φωνή και τον επίσημο εκπρόσωπο των Οργανώσεων Ασθενών με καρκίνο στη χώρα μας. </w:t>
      </w:r>
    </w:p>
    <w:p w:rsidR="00ED465A" w:rsidRPr="00ED465A" w:rsidRDefault="00ED465A" w:rsidP="00ED465A">
      <w:pPr>
        <w:jc w:val="both"/>
        <w:rPr>
          <w:rFonts w:cstheme="minorHAnsi"/>
          <w:sz w:val="24"/>
          <w:szCs w:val="24"/>
        </w:rPr>
      </w:pPr>
      <w:r w:rsidRPr="00FA4894">
        <w:rPr>
          <w:rFonts w:cstheme="minorHAnsi"/>
          <w:sz w:val="24"/>
          <w:szCs w:val="24"/>
          <w:lang w:val="el-GR"/>
        </w:rPr>
        <w:t xml:space="preserve">Η Ελληνική Ομοσπονδία Καρκίνου εργάζεται ώστε κάθε ασθενής με καρκίνο να έχει ολοκληρωμένη, έγκαιρη και οικονομικά προσιτή φροντίδα, που περιλαμβάνει άριστη διάγνωση, θεραπεία, ψυχοκοινωνική υποστήριξη και αποκατάσταση και επανένταξη στην κοινωνία και την εργασία. Ταυτόχρονα αναπτύσσει δράση για την προάσπιση των ατομικών και συλλογικών δικαιωμάτων των ασθενών με καρκίνο, των περιθαλπόντων και των μελών των οικογενειών τους. </w:t>
      </w:r>
      <w:r w:rsidRPr="00495EC6">
        <w:rPr>
          <w:rFonts w:cstheme="minorHAnsi"/>
          <w:sz w:val="24"/>
          <w:szCs w:val="24"/>
          <w:lang w:val="el-GR"/>
        </w:rPr>
        <w:t>(</w:t>
      </w:r>
      <w:hyperlink r:id="rId12" w:history="1">
        <w:r w:rsidRPr="00FA4894">
          <w:rPr>
            <w:rStyle w:val="-"/>
            <w:rFonts w:cstheme="minorHAnsi"/>
            <w:sz w:val="24"/>
            <w:szCs w:val="24"/>
          </w:rPr>
          <w:t>www</w:t>
        </w:r>
        <w:r w:rsidRPr="00495EC6">
          <w:rPr>
            <w:rStyle w:val="-"/>
            <w:rFonts w:cstheme="minorHAnsi"/>
            <w:sz w:val="24"/>
            <w:szCs w:val="24"/>
            <w:lang w:val="el-GR"/>
          </w:rPr>
          <w:t>.</w:t>
        </w:r>
        <w:r w:rsidRPr="00FA4894">
          <w:rPr>
            <w:rStyle w:val="-"/>
            <w:rFonts w:cstheme="minorHAnsi"/>
            <w:sz w:val="24"/>
            <w:szCs w:val="24"/>
          </w:rPr>
          <w:t>ellok</w:t>
        </w:r>
        <w:r w:rsidRPr="00495EC6">
          <w:rPr>
            <w:rStyle w:val="-"/>
            <w:rFonts w:cstheme="minorHAnsi"/>
            <w:sz w:val="24"/>
            <w:szCs w:val="24"/>
            <w:lang w:val="el-GR"/>
          </w:rPr>
          <w:t>.</w:t>
        </w:r>
        <w:r w:rsidRPr="00FA4894">
          <w:rPr>
            <w:rStyle w:val="-"/>
            <w:rFonts w:cstheme="minorHAnsi"/>
            <w:sz w:val="24"/>
            <w:szCs w:val="24"/>
          </w:rPr>
          <w:t>org</w:t>
        </w:r>
      </w:hyperlink>
      <w:r w:rsidRPr="00495EC6">
        <w:rPr>
          <w:rFonts w:cstheme="minorHAnsi"/>
          <w:sz w:val="24"/>
          <w:szCs w:val="24"/>
          <w:lang w:val="el-GR"/>
        </w:rPr>
        <w:t xml:space="preserve">) </w:t>
      </w:r>
    </w:p>
    <w:sectPr w:rsidR="00ED465A" w:rsidRPr="00ED465A" w:rsidSect="00ED465A">
      <w:headerReference w:type="default" r:id="rId13"/>
      <w:footerReference w:type="default" r:id="rId14"/>
      <w:pgSz w:w="12240" w:h="15840"/>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6C7" w:rsidRDefault="005846C7" w:rsidP="00A37254">
      <w:pPr>
        <w:spacing w:after="0" w:line="240" w:lineRule="auto"/>
      </w:pPr>
      <w:r>
        <w:separator/>
      </w:r>
    </w:p>
  </w:endnote>
  <w:endnote w:type="continuationSeparator" w:id="1">
    <w:p w:rsidR="005846C7" w:rsidRDefault="005846C7" w:rsidP="00A37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54" w:rsidRPr="00412D74" w:rsidRDefault="00412D74">
    <w:pPr>
      <w:pStyle w:val="a4"/>
      <w:rPr>
        <w:lang w:val="el-GR"/>
      </w:rPr>
    </w:pPr>
    <w:r>
      <w:rPr>
        <w:noProof/>
        <w:sz w:val="16"/>
        <w:szCs w:val="16"/>
        <w:lang w:val="el-GR"/>
      </w:rPr>
      <w:t xml:space="preserve">            ΣΑΡΑΝΤΑΡΟΖΑ  1</w:t>
    </w:r>
    <w:r w:rsidRPr="00412D74">
      <w:rPr>
        <w:noProof/>
        <w:sz w:val="16"/>
        <w:szCs w:val="16"/>
        <w:lang w:val="el-GR"/>
      </w:rPr>
      <w:t xml:space="preserve"> </w:t>
    </w:r>
    <w:r>
      <w:rPr>
        <w:noProof/>
        <w:sz w:val="16"/>
        <w:szCs w:val="16"/>
        <w:lang w:val="el-GR"/>
      </w:rPr>
      <w:t xml:space="preserve"> </w:t>
    </w:r>
    <w:r w:rsidRPr="00412D74">
      <w:rPr>
        <w:noProof/>
        <w:sz w:val="16"/>
        <w:szCs w:val="16"/>
        <w:lang w:val="el-GR"/>
      </w:rPr>
      <w:t>–</w:t>
    </w:r>
    <w:r>
      <w:rPr>
        <w:noProof/>
        <w:sz w:val="16"/>
        <w:szCs w:val="16"/>
        <w:lang w:val="el-GR"/>
      </w:rPr>
      <w:t xml:space="preserve"> </w:t>
    </w:r>
    <w:r w:rsidRPr="00412D74">
      <w:rPr>
        <w:noProof/>
        <w:sz w:val="16"/>
        <w:szCs w:val="16"/>
        <w:lang w:val="el-GR"/>
      </w:rPr>
      <w:t xml:space="preserve"> ΑΘΗΝΑ </w:t>
    </w:r>
    <w:r>
      <w:rPr>
        <w:noProof/>
        <w:sz w:val="16"/>
        <w:szCs w:val="16"/>
        <w:lang w:val="el-GR"/>
      </w:rPr>
      <w:t xml:space="preserve"> ΤΚ </w:t>
    </w:r>
    <w:r w:rsidRPr="00412D74">
      <w:rPr>
        <w:noProof/>
        <w:sz w:val="16"/>
        <w:szCs w:val="16"/>
        <w:lang w:val="el-GR"/>
      </w:rPr>
      <w:t>1</w:t>
    </w:r>
    <w:r>
      <w:rPr>
        <w:noProof/>
        <w:sz w:val="16"/>
        <w:szCs w:val="16"/>
        <w:lang w:val="el-GR"/>
      </w:rPr>
      <w:t>0</w:t>
    </w:r>
    <w:r w:rsidRPr="00412D74">
      <w:rPr>
        <w:noProof/>
        <w:sz w:val="16"/>
        <w:szCs w:val="16"/>
        <w:lang w:val="el-GR"/>
      </w:rPr>
      <w:t>5</w:t>
    </w:r>
    <w:r>
      <w:rPr>
        <w:noProof/>
        <w:sz w:val="16"/>
        <w:szCs w:val="16"/>
        <w:lang w:val="el-GR"/>
      </w:rPr>
      <w:t>64</w:t>
    </w:r>
    <w:r w:rsidR="00623D3A" w:rsidRPr="00412D74">
      <w:rPr>
        <w:noProof/>
        <w:sz w:val="16"/>
        <w:szCs w:val="16"/>
        <w:lang w:val="el-GR"/>
      </w:rPr>
      <w:t xml:space="preserve"> </w:t>
    </w:r>
    <w:r>
      <w:rPr>
        <w:noProof/>
        <w:sz w:val="16"/>
        <w:szCs w:val="16"/>
        <w:lang w:val="el-GR"/>
      </w:rPr>
      <w:t xml:space="preserve"> </w:t>
    </w:r>
    <w:r w:rsidR="00623D3A" w:rsidRPr="00412D74">
      <w:rPr>
        <w:noProof/>
        <w:sz w:val="16"/>
        <w:szCs w:val="16"/>
        <w:lang w:val="el-GR"/>
      </w:rPr>
      <w:t>– ΤΗΛ. 210-77</w:t>
    </w:r>
    <w:r w:rsidR="00623D3A">
      <w:rPr>
        <w:noProof/>
        <w:sz w:val="16"/>
        <w:szCs w:val="16"/>
        <w:lang w:val="el-GR"/>
      </w:rPr>
      <w:t>1</w:t>
    </w:r>
    <w:r w:rsidR="00623D3A" w:rsidRPr="00412D74">
      <w:rPr>
        <w:noProof/>
        <w:sz w:val="16"/>
        <w:szCs w:val="16"/>
        <w:lang w:val="el-GR"/>
      </w:rPr>
      <w:t>-</w:t>
    </w:r>
    <w:r w:rsidR="00623D3A">
      <w:rPr>
        <w:noProof/>
        <w:sz w:val="16"/>
        <w:szCs w:val="16"/>
        <w:lang w:val="el-GR"/>
      </w:rPr>
      <w:t>0</w:t>
    </w:r>
    <w:r w:rsidR="00A37254" w:rsidRPr="00412D74">
      <w:rPr>
        <w:noProof/>
        <w:sz w:val="16"/>
        <w:szCs w:val="16"/>
        <w:lang w:val="el-GR"/>
      </w:rPr>
      <w:t xml:space="preserve">335                     </w:t>
    </w:r>
    <w:r w:rsidR="00A37254">
      <w:rPr>
        <w:noProof/>
        <w:sz w:val="16"/>
        <w:szCs w:val="16"/>
        <w:lang w:val="el-GR"/>
      </w:rPr>
      <w:t xml:space="preserve">                  </w:t>
    </w:r>
    <w:r>
      <w:rPr>
        <w:noProof/>
        <w:sz w:val="16"/>
        <w:szCs w:val="16"/>
        <w:lang w:val="el-GR"/>
      </w:rPr>
      <w:t xml:space="preserve">        </w:t>
    </w:r>
    <w:r w:rsidR="00A37254" w:rsidRPr="00412D74">
      <w:rPr>
        <w:noProof/>
        <w:sz w:val="16"/>
        <w:szCs w:val="16"/>
        <w:lang w:val="el-GR"/>
      </w:rPr>
      <w:t xml:space="preserve"> </w:t>
    </w:r>
    <w:hyperlink r:id="rId1" w:history="1">
      <w:r w:rsidR="00A37254" w:rsidRPr="000D2BD2">
        <w:rPr>
          <w:rStyle w:val="-"/>
          <w:noProof/>
          <w:sz w:val="16"/>
          <w:szCs w:val="16"/>
          <w:lang w:val="en-GB"/>
        </w:rPr>
        <w:t>WWW</w:t>
      </w:r>
      <w:r w:rsidR="00A37254" w:rsidRPr="00412D74">
        <w:rPr>
          <w:rStyle w:val="-"/>
          <w:noProof/>
          <w:sz w:val="16"/>
          <w:szCs w:val="16"/>
          <w:lang w:val="el-GR"/>
        </w:rPr>
        <w:t>.</w:t>
      </w:r>
      <w:r w:rsidR="00A37254" w:rsidRPr="000D2BD2">
        <w:rPr>
          <w:rStyle w:val="-"/>
          <w:noProof/>
          <w:sz w:val="16"/>
          <w:szCs w:val="16"/>
          <w:lang w:val="en-GB"/>
        </w:rPr>
        <w:t>ELLOK</w:t>
      </w:r>
      <w:r w:rsidR="00A37254" w:rsidRPr="00412D74">
        <w:rPr>
          <w:rStyle w:val="-"/>
          <w:noProof/>
          <w:sz w:val="16"/>
          <w:szCs w:val="16"/>
          <w:lang w:val="el-GR"/>
        </w:rPr>
        <w:t>.</w:t>
      </w:r>
      <w:r w:rsidR="00A37254" w:rsidRPr="000D2BD2">
        <w:rPr>
          <w:rStyle w:val="-"/>
          <w:noProof/>
          <w:sz w:val="16"/>
          <w:szCs w:val="16"/>
          <w:lang w:val="en-GB"/>
        </w:rPr>
        <w:t>ORG</w:t>
      </w:r>
    </w:hyperlink>
    <w:r w:rsidR="00A37254" w:rsidRPr="00412D74">
      <w:rPr>
        <w:noProof/>
        <w:sz w:val="16"/>
        <w:szCs w:val="16"/>
        <w:lang w:val="el-GR"/>
      </w:rPr>
      <w:t xml:space="preserve"> – </w:t>
    </w:r>
    <w:r w:rsidR="00A37254" w:rsidRPr="000D2BD2">
      <w:rPr>
        <w:noProof/>
        <w:sz w:val="16"/>
        <w:szCs w:val="16"/>
        <w:lang w:val="en-GB"/>
      </w:rPr>
      <w:t>MAIL</w:t>
    </w:r>
    <w:r w:rsidR="00A37254" w:rsidRPr="00412D74">
      <w:rPr>
        <w:noProof/>
        <w:sz w:val="16"/>
        <w:szCs w:val="16"/>
        <w:lang w:val="el-GR"/>
      </w:rPr>
      <w:t xml:space="preserve">:  </w:t>
    </w:r>
    <w:r w:rsidR="00A37254" w:rsidRPr="000D2BD2">
      <w:rPr>
        <w:noProof/>
        <w:sz w:val="16"/>
        <w:szCs w:val="16"/>
        <w:lang w:val="en-GB"/>
      </w:rPr>
      <w:t>info</w:t>
    </w:r>
    <w:r w:rsidR="00A37254" w:rsidRPr="00412D74">
      <w:rPr>
        <w:noProof/>
        <w:sz w:val="16"/>
        <w:szCs w:val="16"/>
        <w:lang w:val="el-GR"/>
      </w:rPr>
      <w:t>@</w:t>
    </w:r>
    <w:r w:rsidR="00A37254" w:rsidRPr="000D2BD2">
      <w:rPr>
        <w:noProof/>
        <w:sz w:val="16"/>
        <w:szCs w:val="16"/>
        <w:lang w:val="en-GB"/>
      </w:rPr>
      <w:t>ellok</w:t>
    </w:r>
    <w:r w:rsidR="00A37254" w:rsidRPr="00412D74">
      <w:rPr>
        <w:noProof/>
        <w:sz w:val="16"/>
        <w:szCs w:val="16"/>
        <w:lang w:val="el-GR"/>
      </w:rPr>
      <w:t>.</w:t>
    </w:r>
    <w:r w:rsidR="00A37254" w:rsidRPr="000D2BD2">
      <w:rPr>
        <w:noProof/>
        <w:sz w:val="16"/>
        <w:szCs w:val="16"/>
        <w:lang w:val="en-GB"/>
      </w:rPr>
      <w:t>org</w:t>
    </w:r>
    <w:r w:rsidR="00A37254" w:rsidRPr="00412D74">
      <w:rPr>
        <w:noProof/>
        <w:sz w:val="16"/>
        <w:szCs w:val="16"/>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6C7" w:rsidRDefault="005846C7" w:rsidP="00A37254">
      <w:pPr>
        <w:spacing w:after="0" w:line="240" w:lineRule="auto"/>
      </w:pPr>
      <w:r>
        <w:separator/>
      </w:r>
    </w:p>
  </w:footnote>
  <w:footnote w:type="continuationSeparator" w:id="1">
    <w:p w:rsidR="005846C7" w:rsidRDefault="005846C7" w:rsidP="00A37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54" w:rsidRDefault="00DF5A67">
    <w:pPr>
      <w:pStyle w:val="a3"/>
    </w:pPr>
    <w:r w:rsidRPr="00DF5A67">
      <w:rPr>
        <w:noProof/>
        <w:lang w:val="el-GR" w:eastAsia="el-GR"/>
      </w:rPr>
      <w:drawing>
        <wp:inline distT="0" distB="0" distL="0" distR="0">
          <wp:extent cx="1417451" cy="8477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7451" cy="847725"/>
                  </a:xfrm>
                  <a:prstGeom prst="rect">
                    <a:avLst/>
                  </a:prstGeom>
                  <a:noFill/>
                  <a:ln w="9525">
                    <a:noFill/>
                    <a:miter lim="800000"/>
                    <a:headEnd/>
                    <a:tailEnd/>
                  </a:ln>
                </pic:spPr>
              </pic:pic>
            </a:graphicData>
          </a:graphic>
        </wp:inline>
      </w:drawing>
    </w:r>
    <w:r w:rsidR="002B4E98" w:rsidRPr="002B4E98">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20770"/>
    <w:multiLevelType w:val="hybridMultilevel"/>
    <w:tmpl w:val="0D7E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20"/>
  <w:characterSpacingControl w:val="doNotCompress"/>
  <w:savePreviewPicture/>
  <w:hdrShapeDefaults>
    <o:shapedefaults v:ext="edit" spidmax="13314">
      <o:colormenu v:ext="edit" fillcolor="none [662]"/>
    </o:shapedefaults>
  </w:hdrShapeDefaults>
  <w:footnotePr>
    <w:footnote w:id="0"/>
    <w:footnote w:id="1"/>
  </w:footnotePr>
  <w:endnotePr>
    <w:endnote w:id="0"/>
    <w:endnote w:id="1"/>
  </w:endnotePr>
  <w:compat>
    <w:useFELayout/>
  </w:compat>
  <w:rsids>
    <w:rsidRoot w:val="00A80773"/>
    <w:rsid w:val="000A28CD"/>
    <w:rsid w:val="000B46C7"/>
    <w:rsid w:val="002B4E98"/>
    <w:rsid w:val="00370656"/>
    <w:rsid w:val="003A6E77"/>
    <w:rsid w:val="003E21CD"/>
    <w:rsid w:val="00412D74"/>
    <w:rsid w:val="00496F4F"/>
    <w:rsid w:val="005846C7"/>
    <w:rsid w:val="00623D3A"/>
    <w:rsid w:val="00774393"/>
    <w:rsid w:val="007F34D1"/>
    <w:rsid w:val="00852F1A"/>
    <w:rsid w:val="00A37254"/>
    <w:rsid w:val="00A80773"/>
    <w:rsid w:val="00AD6805"/>
    <w:rsid w:val="00D20402"/>
    <w:rsid w:val="00D8108A"/>
    <w:rsid w:val="00DF5A67"/>
    <w:rsid w:val="00ED46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254"/>
    <w:pPr>
      <w:tabs>
        <w:tab w:val="center" w:pos="4680"/>
        <w:tab w:val="right" w:pos="9360"/>
      </w:tabs>
      <w:spacing w:after="0" w:line="240" w:lineRule="auto"/>
    </w:pPr>
  </w:style>
  <w:style w:type="character" w:customStyle="1" w:styleId="Char">
    <w:name w:val="Κεφαλίδα Char"/>
    <w:basedOn w:val="a0"/>
    <w:link w:val="a3"/>
    <w:uiPriority w:val="99"/>
    <w:semiHidden/>
    <w:rsid w:val="00A37254"/>
  </w:style>
  <w:style w:type="paragraph" w:styleId="a4">
    <w:name w:val="footer"/>
    <w:basedOn w:val="a"/>
    <w:link w:val="Char0"/>
    <w:uiPriority w:val="99"/>
    <w:unhideWhenUsed/>
    <w:rsid w:val="00A37254"/>
    <w:pPr>
      <w:tabs>
        <w:tab w:val="center" w:pos="4680"/>
        <w:tab w:val="right" w:pos="9360"/>
      </w:tabs>
      <w:spacing w:after="0" w:line="240" w:lineRule="auto"/>
    </w:pPr>
  </w:style>
  <w:style w:type="character" w:customStyle="1" w:styleId="Char0">
    <w:name w:val="Υποσέλιδο Char"/>
    <w:basedOn w:val="a0"/>
    <w:link w:val="a4"/>
    <w:uiPriority w:val="99"/>
    <w:rsid w:val="00A37254"/>
  </w:style>
  <w:style w:type="paragraph" w:styleId="a5">
    <w:name w:val="Balloon Text"/>
    <w:basedOn w:val="a"/>
    <w:link w:val="Char1"/>
    <w:uiPriority w:val="99"/>
    <w:semiHidden/>
    <w:unhideWhenUsed/>
    <w:rsid w:val="00A3725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37254"/>
    <w:rPr>
      <w:rFonts w:ascii="Tahoma" w:hAnsi="Tahoma" w:cs="Tahoma"/>
      <w:sz w:val="16"/>
      <w:szCs w:val="16"/>
    </w:rPr>
  </w:style>
  <w:style w:type="character" w:styleId="-">
    <w:name w:val="Hyperlink"/>
    <w:basedOn w:val="a0"/>
    <w:uiPriority w:val="99"/>
    <w:unhideWhenUsed/>
    <w:rsid w:val="00A37254"/>
    <w:rPr>
      <w:color w:val="0000FF" w:themeColor="hyperlink"/>
      <w:u w:val="single"/>
    </w:rPr>
  </w:style>
  <w:style w:type="paragraph" w:styleId="a6">
    <w:name w:val="List Paragraph"/>
    <w:basedOn w:val="a"/>
    <w:uiPriority w:val="34"/>
    <w:qFormat/>
    <w:rsid w:val="002B4E98"/>
    <w:pPr>
      <w:ind w:left="720"/>
      <w:contextualSpacing/>
    </w:pPr>
    <w:rPr>
      <w:rFonts w:eastAsiaTheme="minorHAnsi"/>
      <w:lang w:val="el-GR"/>
    </w:rPr>
  </w:style>
  <w:style w:type="paragraph" w:styleId="a7">
    <w:name w:val="annotation text"/>
    <w:basedOn w:val="a"/>
    <w:link w:val="Char2"/>
    <w:uiPriority w:val="99"/>
    <w:unhideWhenUsed/>
    <w:rsid w:val="002B4E98"/>
    <w:pPr>
      <w:spacing w:after="0" w:line="240" w:lineRule="auto"/>
    </w:pPr>
    <w:rPr>
      <w:rFonts w:ascii="Calibri" w:eastAsiaTheme="minorHAnsi" w:hAnsi="Calibri" w:cs="Times New Roman"/>
      <w:sz w:val="24"/>
      <w:szCs w:val="24"/>
      <w:lang w:val="el-GR"/>
    </w:rPr>
  </w:style>
  <w:style w:type="character" w:customStyle="1" w:styleId="Char2">
    <w:name w:val="Κείμενο σχολίου Char"/>
    <w:basedOn w:val="a0"/>
    <w:link w:val="a7"/>
    <w:uiPriority w:val="99"/>
    <w:rsid w:val="002B4E98"/>
    <w:rPr>
      <w:rFonts w:ascii="Calibri" w:eastAsiaTheme="minorHAnsi" w:hAnsi="Calibri" w:cs="Times New Roman"/>
      <w:sz w:val="24"/>
      <w:szCs w:val="24"/>
      <w:lang w:val="el-GR"/>
    </w:rPr>
  </w:style>
  <w:style w:type="character" w:styleId="-0">
    <w:name w:val="FollowedHyperlink"/>
    <w:basedOn w:val="a0"/>
    <w:uiPriority w:val="99"/>
    <w:semiHidden/>
    <w:unhideWhenUsed/>
    <w:rsid w:val="00370656"/>
    <w:rPr>
      <w:color w:val="800080" w:themeColor="followedHyperlink"/>
      <w:u w:val="single"/>
    </w:rPr>
  </w:style>
  <w:style w:type="character" w:styleId="a8">
    <w:name w:val="Strong"/>
    <w:basedOn w:val="a0"/>
    <w:uiPriority w:val="22"/>
    <w:qFormat/>
    <w:rsid w:val="00ED465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lo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kapetanakis@ello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2SszWBP" TargetMode="External"/><Relationship Id="rId4" Type="http://schemas.openxmlformats.org/officeDocument/2006/relationships/settings" Target="settings.xml"/><Relationship Id="rId9" Type="http://schemas.openxmlformats.org/officeDocument/2006/relationships/hyperlink" Target="https://docs.google.com/forms/d/e/1FAIpQLSe6oQ2vPK0vrHAK_wvc4scy1hQGyDiSuV4n7W7PMTeG3baLnw/viewform?fbclid=IwAR0YyobEFKO-Vunq8F6lOLd0psjpaWvhLCymMak7iAqoAhDAsX_ZYYtOJ7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LLO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wnloads\&#917;&#923;&#923;&#927;&#922;%20&#932;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97D4D-5FB7-4881-806E-3ADDB898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ΕΛΛΟΚ Τemplate (1)</Template>
  <TotalTime>1</TotalTime>
  <Pages>4</Pages>
  <Words>1271</Words>
  <Characters>6867</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ΕΛΛΟΚ template</cp:keywords>
  <cp:lastModifiedBy>User</cp:lastModifiedBy>
  <cp:revision>2</cp:revision>
  <dcterms:created xsi:type="dcterms:W3CDTF">2019-02-18T11:02:00Z</dcterms:created>
  <dcterms:modified xsi:type="dcterms:W3CDTF">2019-02-18T11:02:00Z</dcterms:modified>
</cp:coreProperties>
</file>